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37" w:rsidRDefault="00003437" w:rsidP="000034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Кировское областное государственное образовательное бюджетное</w:t>
      </w:r>
    </w:p>
    <w:p w:rsidR="00003437" w:rsidRDefault="00003437" w:rsidP="000034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учреждение среднего профессионального образования </w:t>
      </w:r>
    </w:p>
    <w:p w:rsidR="00003437" w:rsidRDefault="00003437" w:rsidP="000034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«Индустриально-педагогический колледж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Советска»</w:t>
      </w:r>
    </w:p>
    <w:p w:rsidR="00003437" w:rsidRDefault="00003437" w:rsidP="000034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3437" w:rsidRDefault="00003437" w:rsidP="000034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3437" w:rsidRDefault="00003437" w:rsidP="000034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3437" w:rsidRDefault="00003437" w:rsidP="000034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3437" w:rsidRDefault="00003437" w:rsidP="000034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производственной практике </w:t>
      </w:r>
    </w:p>
    <w:p w:rsidR="00003437" w:rsidRDefault="00003437" w:rsidP="000034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студентов педагогического колледжа</w:t>
      </w:r>
    </w:p>
    <w:p w:rsidR="00003437" w:rsidRDefault="00003437" w:rsidP="000034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3437" w:rsidRDefault="00003437" w:rsidP="000034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3437" w:rsidRDefault="00003437" w:rsidP="000034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3437" w:rsidRDefault="00003437" w:rsidP="000034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3437" w:rsidRDefault="00003437" w:rsidP="00003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«Рефлексия будущего педагога</w:t>
      </w:r>
    </w:p>
    <w:p w:rsidR="00003437" w:rsidRDefault="00003437" w:rsidP="00003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условие повышения качества </w:t>
      </w:r>
    </w:p>
    <w:p w:rsidR="00003437" w:rsidRDefault="00003437" w:rsidP="00003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образовательного процесса»</w:t>
      </w:r>
    </w:p>
    <w:p w:rsidR="00003437" w:rsidRDefault="00003437" w:rsidP="000034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3437" w:rsidRDefault="00003437" w:rsidP="000034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3437" w:rsidRDefault="00003437" w:rsidP="000034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3437" w:rsidRDefault="00003437" w:rsidP="00003437">
      <w:pPr>
        <w:pStyle w:val="a3"/>
        <w:rPr>
          <w:i/>
        </w:rPr>
      </w:pPr>
      <w:r>
        <w:rPr>
          <w:i/>
        </w:rPr>
        <w:t xml:space="preserve">Аннотация: </w:t>
      </w:r>
    </w:p>
    <w:p w:rsidR="00003437" w:rsidRDefault="00003437" w:rsidP="0000343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t xml:space="preserve">В методических рекомендациях рассмотрены основы формирования рефлексивных умений студентов </w:t>
      </w:r>
      <w:proofErr w:type="gramStart"/>
      <w:r>
        <w:t>–п</w:t>
      </w:r>
      <w:proofErr w:type="gramEnd"/>
      <w:r>
        <w:t>рактикантов  колледжа для педагогических специальностей.  Рекомендации включают карточк</w:t>
      </w:r>
      <w:r w:rsidR="003B0E4F">
        <w:t>у</w:t>
      </w:r>
      <w:r>
        <w:t xml:space="preserve">  рефлексии пробного урока, </w:t>
      </w:r>
      <w:r w:rsidR="00644A7F">
        <w:t>позволяющую</w:t>
      </w:r>
      <w:r>
        <w:t xml:space="preserve"> выявить достоинства и недостатки проведения пробных уроков и занятий и дальнейшего совершенствования собственной педагогической деятельности.</w:t>
      </w:r>
    </w:p>
    <w:p w:rsidR="00003437" w:rsidRDefault="00003437" w:rsidP="000034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рекомендации направлены на то, чтобы будущий учитель научился размышлять над организацией  деятельности на уроке, осознавая необходимость своевременной её корректировки с целью получения  результатов установленных ФГОС.</w:t>
      </w:r>
    </w:p>
    <w:p w:rsidR="00003437" w:rsidRDefault="00003437" w:rsidP="000034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03437" w:rsidRDefault="00003437" w:rsidP="0000343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43125" cy="1609725"/>
            <wp:effectExtent l="19050" t="0" r="9525" b="0"/>
            <wp:docPr id="1" name="Рисунок 1" descr="IMG_5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58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437" w:rsidRDefault="00003437" w:rsidP="000034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03437" w:rsidRDefault="00003437" w:rsidP="000034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03437" w:rsidRDefault="00003437" w:rsidP="000034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003437" w:rsidRDefault="00003437" w:rsidP="000034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Вылегжанина Алевтина Арсентьевна – </w:t>
      </w:r>
    </w:p>
    <w:p w:rsidR="00003437" w:rsidRDefault="00003437" w:rsidP="000034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учебно-консультационным пунктом практики</w:t>
      </w:r>
    </w:p>
    <w:p w:rsidR="00003437" w:rsidRDefault="00003437" w:rsidP="000034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КОГОБУ СПО «ИПК г. Советск»</w:t>
      </w:r>
    </w:p>
    <w:p w:rsidR="00003437" w:rsidRDefault="00003437" w:rsidP="00003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3437" w:rsidRDefault="00003437" w:rsidP="00003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3437" w:rsidRDefault="00003437" w:rsidP="00003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3437" w:rsidRDefault="00003437" w:rsidP="00003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г. Советск</w:t>
      </w:r>
    </w:p>
    <w:p w:rsidR="00003437" w:rsidRDefault="00003437" w:rsidP="00003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«Рефлексия будущего педагога</w:t>
      </w:r>
    </w:p>
    <w:p w:rsidR="00003437" w:rsidRDefault="00003437" w:rsidP="00003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условие повышения качества образовательного процесса»</w:t>
      </w:r>
    </w:p>
    <w:p w:rsidR="003B0E4F" w:rsidRDefault="003B0E4F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3437" w:rsidRPr="003B0E4F" w:rsidRDefault="00003437" w:rsidP="000034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B0E4F">
        <w:rPr>
          <w:rFonts w:ascii="Times New Roman" w:hAnsi="Times New Roman"/>
          <w:b/>
          <w:sz w:val="28"/>
          <w:szCs w:val="28"/>
        </w:rPr>
        <w:t>Актуальность.</w:t>
      </w:r>
    </w:p>
    <w:p w:rsidR="00003437" w:rsidRDefault="00003437" w:rsidP="00003437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новом ФГОС в разделе требований к результатам освоения программы подготовки специалистов среднего звена в каждом виде деятельности будущего учителя включено формирование такой  профессиональной компетенции  как  «Анализ вида деятельности». Для будущего учителя – это одно из основных условий повышения качества образовательного процесса.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Изменения, которые в настоящее время происходят в обществе, демографическая ситуация, переход на новый стандарт образования предъявляют требования к  повышению качества  учебного процесса.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педагогическая система характеризуется консервативностью и стремлением преподавателей  сохранять обычную позицию. Как правило,  преподаватели средних профессиональных учебных заведений  неохотно используют нововведения в образовательном  процессе.  </w:t>
      </w:r>
    </w:p>
    <w:p w:rsidR="00003437" w:rsidRDefault="00003437" w:rsidP="000034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Сегодня, как никогда,  необходимо не только использовать идеи  и элементы современных педагогических технологий в образовании, но и создавать собственные методики обучения. Однако,  это невозможно без достаточно развитых </w:t>
      </w:r>
      <w:r>
        <w:rPr>
          <w:rFonts w:ascii="Times New Roman" w:hAnsi="Times New Roman"/>
          <w:sz w:val="28"/>
          <w:szCs w:val="28"/>
          <w:u w:val="single"/>
        </w:rPr>
        <w:t>рефлексивных способностей</w:t>
      </w:r>
      <w:r>
        <w:rPr>
          <w:rFonts w:ascii="Times New Roman" w:hAnsi="Times New Roman"/>
          <w:sz w:val="28"/>
          <w:szCs w:val="28"/>
        </w:rPr>
        <w:t xml:space="preserve">, которые входят в общий профессионализм  преподавателя. Поэтому вопрос о педагогической рефлексии является актуальным.  </w:t>
      </w:r>
    </w:p>
    <w:p w:rsidR="00003437" w:rsidRDefault="00003437" w:rsidP="0000343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современного педагогического образования является подготовка учителя-профессионала, способного к саморазвитию, готового к самореализации в профессиональной деятельности и обладающего всеми необходимыми для этого умениями и навыками, в том числе и умениями самоконтроля. </w:t>
      </w:r>
    </w:p>
    <w:p w:rsidR="00003437" w:rsidRDefault="00003437" w:rsidP="00003437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всего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данные умения формируются в период производственной педагогической практики.</w:t>
      </w:r>
    </w:p>
    <w:p w:rsidR="00003437" w:rsidRDefault="00003437" w:rsidP="000034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а</w:t>
      </w:r>
      <w:r>
        <w:rPr>
          <w:rFonts w:ascii="Times New Roman" w:hAnsi="Times New Roman"/>
          <w:bCs/>
          <w:color w:val="000000"/>
          <w:sz w:val="28"/>
          <w:szCs w:val="28"/>
        </w:rPr>
        <w:t>нализ, самоанализ и рефлексия урока, внеурочного, внеклассного занятия  сходны по главной цели – улучшения образовательного процесса, но различны по содержанию</w:t>
      </w:r>
    </w:p>
    <w:p w:rsidR="00003437" w:rsidRDefault="00003437" w:rsidP="00003437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 анализа урока – </w:t>
      </w:r>
      <w:r>
        <w:rPr>
          <w:rFonts w:ascii="Times New Roman" w:hAnsi="Times New Roman"/>
          <w:bCs/>
          <w:color w:val="000000"/>
          <w:sz w:val="28"/>
          <w:szCs w:val="28"/>
        </w:rPr>
        <w:t>сам  урок, его составляющие, выявление положительных и отрицательных его сторон, выводов и пожеланий, как самих студентов, так и преподавателя, присутствующего на уроке. Анализ урока проводится по одной из многочисленных схем урока.</w:t>
      </w:r>
    </w:p>
    <w:p w:rsidR="00003437" w:rsidRDefault="00003437" w:rsidP="00003437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Самоанализ  </w:t>
      </w:r>
      <w:r>
        <w:rPr>
          <w:rFonts w:ascii="Times New Roman" w:hAnsi="Times New Roman"/>
          <w:bCs/>
          <w:color w:val="000000"/>
          <w:sz w:val="28"/>
          <w:szCs w:val="28"/>
        </w:rPr>
        <w:t>проводится с позиции оценки особенностей деятельности субъектов урока: учителя (студента) и учеников. Проводится для коррекции последующей  своей деятельности с целью  её совершенствования.</w:t>
      </w:r>
    </w:p>
    <w:p w:rsidR="00003437" w:rsidRDefault="00003437" w:rsidP="000034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Рефлексия -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осознание   деятельности с точки зрения соответствия поставленных целей и полученных результатов. Рассмотрение причин, которые повлияли на полученный результат, выявление в работе студента – практиканта или учеников затруднений, мешающих продуктивной деятельности на уроке. Ответ на вопрос «Почему не получается?», т.е.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переход с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предметного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метапредметный уровень.  Поиск  способов</w:t>
      </w:r>
      <w:r>
        <w:rPr>
          <w:rFonts w:ascii="Times New Roman" w:hAnsi="Times New Roman"/>
          <w:sz w:val="28"/>
          <w:szCs w:val="28"/>
        </w:rPr>
        <w:t xml:space="preserve">  преодоления данных затруднений.</w:t>
      </w:r>
    </w:p>
    <w:p w:rsidR="00003437" w:rsidRDefault="00003437" w:rsidP="00003437">
      <w:pPr>
        <w:pStyle w:val="a3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Рефлексия</w:t>
      </w:r>
      <w:r>
        <w:rPr>
          <w:rFonts w:ascii="Times New Roman" w:hAnsi="Times New Roman"/>
          <w:bCs/>
          <w:iCs/>
          <w:sz w:val="28"/>
          <w:szCs w:val="28"/>
        </w:rPr>
        <w:t xml:space="preserve"> -/от позднелат. обращение назад, анализ собственных действий и состояний.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Слово рефлексия происходит от </w:t>
      </w:r>
      <w:proofErr w:type="gramStart"/>
      <w:r>
        <w:rPr>
          <w:rFonts w:ascii="Times New Roman" w:hAnsi="Times New Roman"/>
          <w:iCs/>
          <w:sz w:val="28"/>
          <w:szCs w:val="28"/>
        </w:rPr>
        <w:t>латинского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reflexio – обращение назад. Словарь иностранных слов определяет рефлексию как размышление о своем внутреннем состоянии, самопознание. </w:t>
      </w:r>
      <w:r>
        <w:rPr>
          <w:rFonts w:ascii="Times New Roman" w:hAnsi="Times New Roman"/>
          <w:sz w:val="28"/>
          <w:szCs w:val="28"/>
        </w:rPr>
        <w:t>Рефлексия – это анализ собственного труда с тщательным анализом условий их получения, т.е. постоянные вопросы:  почему? благодаря чему? Попытка  ответить на такие вопросы, как: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«Каков я как учитель? Что я сейчас делаю и почему именно так? Почему я получил такой результат, а не иной? Как воспринимают и понимают меня ученики? Почему я так расстроился (обрадовался, смутился, рассердился)? Действительно ли я понимаю своих учеников? Понимают ли они меня?…»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Согласно А.М.Поздняковой и А.А.Деркачу 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умения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формирования рефлексивных способностей следующие:  увидеть подготовлен ли класс к занятию, наблюдать в течение занятия за дисциплиной; замечать  психофизическое состояние детей; внимательно слушать их ответы; воспринимать реакцию  на свои вопросы; постоянно держать всех в поле зрения; воспринимать реакцию на свое объяснение; замечать особенности работы каждого; наблюдать за своим поведением и речью; заметить связь своей деятельности и деятельности детей и т.д. 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Таким образом, рефлексивно мыслить для учителя – значит соотносить свое профессиональное действие с учеником, на которого оно направлено,  с позиции оценки его эффективности для личностного и интеллектуального развития ученика.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B0E4F">
        <w:rPr>
          <w:rFonts w:ascii="Times New Roman" w:hAnsi="Times New Roman"/>
          <w:b/>
          <w:bCs/>
          <w:sz w:val="28"/>
          <w:szCs w:val="28"/>
        </w:rPr>
        <w:t xml:space="preserve">Одна из классификаций </w:t>
      </w:r>
      <w:r>
        <w:rPr>
          <w:rFonts w:ascii="Times New Roman" w:hAnsi="Times New Roman"/>
          <w:b/>
          <w:bCs/>
          <w:sz w:val="28"/>
          <w:szCs w:val="28"/>
        </w:rPr>
        <w:t>выделяет: предметную и личностную рефлексию:</w:t>
      </w:r>
    </w:p>
    <w:p w:rsidR="00003437" w:rsidRDefault="00003437" w:rsidP="000034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Предметная  </w:t>
      </w:r>
      <w:r>
        <w:rPr>
          <w:rFonts w:ascii="Times New Roman" w:hAnsi="Times New Roman"/>
          <w:sz w:val="28"/>
          <w:szCs w:val="28"/>
        </w:rPr>
        <w:t>– как усвоил школьник, что усвоил?  /результат учения – обученность/.  Тема мне была интересна, неинтересна, известна, безразлична (подчеркнуть) Основное содержание  было усвоено, непонято,  нужно еще почитать по учебнику, нужна дополнительная консультация.</w:t>
      </w:r>
      <w:proofErr w:type="gramEnd"/>
    </w:p>
    <w:p w:rsidR="00003437" w:rsidRDefault="00003437" w:rsidP="000034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Или: поставить себе оценку 5- если тема понята, могу ее объяснить другому; 4- тема понята. Могу ее пересказать, 3- понятны основные положения темы, 2- не понято, надо еще поучить. ( Можно узнать % усвоения объяснения преподавателем и скорректировать свою деятельность на следующем занятии).</w:t>
      </w:r>
    </w:p>
    <w:p w:rsidR="00003437" w:rsidRDefault="00003437" w:rsidP="000034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Или: больше всего удивило при изучении темы….</w:t>
      </w:r>
    </w:p>
    <w:p w:rsidR="00003437" w:rsidRDefault="00003437" w:rsidP="000034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Или: Особенно меня привлекла информация о том….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Личностная рефлексия</w:t>
      </w:r>
      <w:r>
        <w:rPr>
          <w:rFonts w:ascii="Times New Roman" w:hAnsi="Times New Roman"/>
          <w:sz w:val="28"/>
          <w:szCs w:val="28"/>
        </w:rPr>
        <w:t xml:space="preserve"> (направлена </w:t>
      </w:r>
      <w:r>
        <w:rPr>
          <w:rFonts w:ascii="Times New Roman" w:hAnsi="Times New Roman"/>
          <w:b/>
          <w:sz w:val="28"/>
          <w:szCs w:val="28"/>
        </w:rPr>
        <w:t>на ученика</w:t>
      </w:r>
      <w:r>
        <w:rPr>
          <w:rFonts w:ascii="Times New Roman" w:hAnsi="Times New Roman"/>
          <w:sz w:val="28"/>
          <w:szCs w:val="28"/>
        </w:rPr>
        <w:t xml:space="preserve">) – как усваивал, как воспринимал педагога? /изучается процесс учения – </w:t>
      </w:r>
      <w:proofErr w:type="spellStart"/>
      <w:r>
        <w:rPr>
          <w:rFonts w:ascii="Times New Roman" w:hAnsi="Times New Roman"/>
          <w:sz w:val="28"/>
          <w:szCs w:val="28"/>
        </w:rPr>
        <w:t>обучаемость</w:t>
      </w:r>
      <w:proofErr w:type="spellEnd"/>
      <w:r>
        <w:rPr>
          <w:rFonts w:ascii="Times New Roman" w:hAnsi="Times New Roman"/>
          <w:sz w:val="28"/>
          <w:szCs w:val="28"/>
        </w:rPr>
        <w:t>/.  Во время изучении темы я чувствовал себя…,  основной причиной этого состояния считаю…,  во время занятия я бы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а): внимателен, часто отвлекался,  успевал записывать, все было безразлично, и вообще  устал.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Личностная рефлексия </w:t>
      </w: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направлена</w:t>
      </w:r>
      <w:r>
        <w:rPr>
          <w:rFonts w:ascii="Times New Roman" w:hAnsi="Times New Roman"/>
          <w:b/>
          <w:sz w:val="28"/>
          <w:szCs w:val="28"/>
        </w:rPr>
        <w:t xml:space="preserve"> на себя - учителя)  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Г.И.Метельский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выделяет три уровня рефлексивных способностей к педагогическому управлению: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Низкий уровень: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Педагог имеет фрагментарное представление  о себе со стороны обучающихся. Поэтому собственное поведение на занятии регулирует частично или вообще не регулирует и строго придерживается содержания плана конспекта независимо от обстоятельств.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уровень: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чувствует отношение к себе со стороны учащихся, но это не становится основанием для организации и перестройки собственной деятельности по управлению учением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наю как ко мне и моим занятиям относятся, но преподаю как  запланировал).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уровень: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Знания педагога мнения о нем и его действиях служат основанием  к оценке и выбору собственных действий, направленных на управление учебной деятельностью обучаемых. Порой в зависимости от обстоятельств, до полного изменения того, что запланировано на занятие, когда учащиеся перестали воспринимать материал и.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Чем выше способность учителя  к рефлексивному управлению, тем выше его педагогическое мастерство и более качественным  становится учебный процесс. </w:t>
      </w:r>
    </w:p>
    <w:p w:rsidR="00003437" w:rsidRDefault="00003437" w:rsidP="003B0E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Думать об этом  бывает трудно. Приходится  преодолевать инерцию привычного и предпринимать  усилие взглянуть на себя со стороны, оценить, и, быть может, признать свои заблуждения, ошибки</w:t>
      </w:r>
      <w:proofErr w:type="gramStart"/>
      <w:r>
        <w:rPr>
          <w:rFonts w:ascii="Times New Roman" w:hAnsi="Times New Roman"/>
          <w:sz w:val="28"/>
          <w:szCs w:val="28"/>
        </w:rPr>
        <w:t>… Н</w:t>
      </w:r>
      <w:proofErr w:type="gramEnd"/>
      <w:r>
        <w:rPr>
          <w:rFonts w:ascii="Times New Roman" w:hAnsi="Times New Roman"/>
          <w:sz w:val="28"/>
          <w:szCs w:val="28"/>
        </w:rPr>
        <w:t>о это единственный способ стать хорошим учителем для своих учеников. «Учатся у тех, кого любят», говорил  И.Гете.</w:t>
      </w:r>
    </w:p>
    <w:p w:rsidR="00003437" w:rsidRDefault="00003437" w:rsidP="00003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3437" w:rsidRDefault="00003437" w:rsidP="00003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 «Импульсивность» </w:t>
      </w:r>
    </w:p>
    <w:p w:rsidR="00003437" w:rsidRDefault="00003437" w:rsidP="00003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3437" w:rsidRDefault="00003437" w:rsidP="000034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здесь тест дает возможность узнать о склонности человека к принятию недостаточно обдуманных, взвешенных решений. Ответьте письменно на предлагаемые ниже вопросы, выбирая ответы «да» ил</w:t>
      </w:r>
      <w:proofErr w:type="gramStart"/>
      <w:r>
        <w:rPr>
          <w:rFonts w:ascii="Times New Roman" w:hAnsi="Times New Roman"/>
          <w:sz w:val="28"/>
          <w:szCs w:val="28"/>
        </w:rPr>
        <w:t>и«</w:t>
      </w:r>
      <w:proofErr w:type="gramEnd"/>
      <w:r>
        <w:rPr>
          <w:rFonts w:ascii="Times New Roman" w:hAnsi="Times New Roman"/>
          <w:sz w:val="28"/>
          <w:szCs w:val="28"/>
        </w:rPr>
        <w:t>нет»: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1.Отмечаете ли вы за собой некоторую поспешность в принятии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решений?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2.Присуще ли вам в повседневной жизни действовать под влиянием момента, не думая о возможных последствиях?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3.Следуете ли вы при принятии решения правилу «Семь раз отмерь, один отрежь»?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4.Отмечаетели вы за собой склонность говорить, не думая?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5.Присуще ли вам поступать под влиянием чувств?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6.Склонны ли вы к тщательному предварительному обдумыванию того, что планируете?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7.Вызывают ли у вас раздражение люди, не могущие быстро решиться на что-либо?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8.Рассудительный ли вы человек?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9.При намерении что-то сделать для вас важнее эмоции, а не разум?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10.Характерно ли для вас нежелание долго перебирать различные варианты при принятии решения?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11.Часто ли вы ругаете себя за поспешные решения?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12.Когда вы принимаете решение, то</w:t>
      </w:r>
      <w:r w:rsidR="003B0E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прежде всего</w:t>
      </w:r>
      <w:r w:rsidR="003B0E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думаете, к чему это приведет?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13.Обычно вы колеблетесь, не можете принять решение до последнего момента?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14.При решении даже простого вопроса вы должны все обдумать?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15.Можете ли вы, при конфликте не раздумывая, дать отпор своему обидчику?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 к расшифровке: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ответ</w:t>
      </w:r>
      <w:proofErr w:type="gramStart"/>
      <w:r>
        <w:rPr>
          <w:rFonts w:ascii="Times New Roman" w:hAnsi="Times New Roman"/>
          <w:sz w:val="28"/>
          <w:szCs w:val="28"/>
        </w:rPr>
        <w:t>ы«</w:t>
      </w:r>
      <w:proofErr w:type="gramEnd"/>
      <w:r>
        <w:rPr>
          <w:rFonts w:ascii="Times New Roman" w:hAnsi="Times New Roman"/>
          <w:sz w:val="28"/>
          <w:szCs w:val="28"/>
        </w:rPr>
        <w:t>ДА» на вопросы1,2,4,5,7,9,10,11,12,15 и ответы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«Нет» на вопросы3,6,8,13,14 начисляется по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баллу. Чем больше набранная сумма баллов, тем более выражена склонность к импульсивным действиям, чем меньше сумма баллов – тем больше склонность к </w:t>
      </w:r>
      <w:r w:rsidR="003B0E4F">
        <w:rPr>
          <w:rFonts w:ascii="Times New Roman" w:hAnsi="Times New Roman"/>
          <w:sz w:val="28"/>
          <w:szCs w:val="28"/>
        </w:rPr>
        <w:t>рефлексивности</w:t>
      </w:r>
      <w:r>
        <w:rPr>
          <w:rFonts w:ascii="Times New Roman" w:hAnsi="Times New Roman"/>
          <w:sz w:val="28"/>
          <w:szCs w:val="28"/>
        </w:rPr>
        <w:t xml:space="preserve"> при принятии решений.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первых пробных занятий всегда связано с волнением и необходимостью соответствовать многочисленным требованиям,  как к самому учителю, так и к содержанию и организации учебного  занятия.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оценить при самоанализе достоинства и недостатки в подготовке и проведении пробных  уроков и  занятий, студентам - практикантам предлагается  заполнить карточку, в которой  имеются необходимые для анализа критерии. Каждый критерий включает пять показателей. Количество показателей выставляется  как достижение и оценка (по пятибалльной системе), что не </w:t>
      </w:r>
      <w:proofErr w:type="gramStart"/>
      <w:r>
        <w:rPr>
          <w:rFonts w:ascii="Times New Roman" w:hAnsi="Times New Roman"/>
          <w:sz w:val="28"/>
          <w:szCs w:val="28"/>
        </w:rPr>
        <w:t>получилось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выставляется соответствующими буквами, обозначающими неучтённые критерии, чтобы при проведении следующего занятия  учесть их.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Общая оценка  выставляется в графе «самооценка» как средний результат по всем критериям  (Приложение). 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Таким образом, для повышения качества образования студенту-практиканту необходимо формирование рефлексивных умений с целью проведения анализа и самоанализа педагогической деятельности  не только с точки зрения правильности подготовки, организации своей деятельности и   деятельности учащихся на уроке, но и выявления причин затруднений в формировании   предметных, </w:t>
      </w:r>
      <w:r w:rsidR="003B0E4F">
        <w:rPr>
          <w:rFonts w:ascii="Times New Roman" w:hAnsi="Times New Roman"/>
          <w:sz w:val="28"/>
          <w:szCs w:val="28"/>
        </w:rPr>
        <w:t>метапредметных</w:t>
      </w:r>
      <w:r>
        <w:rPr>
          <w:rFonts w:ascii="Times New Roman" w:hAnsi="Times New Roman"/>
          <w:sz w:val="28"/>
          <w:szCs w:val="28"/>
        </w:rPr>
        <w:t xml:space="preserve"> и личностных результатов учащихся  установленных ФГОС.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0E4F" w:rsidRDefault="003B0E4F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0E4F" w:rsidRDefault="003B0E4F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0E4F" w:rsidRDefault="003B0E4F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0E4F" w:rsidRDefault="003B0E4F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0E4F" w:rsidRDefault="003B0E4F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3437" w:rsidRDefault="00003437" w:rsidP="000034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03437" w:rsidRDefault="00003437" w:rsidP="00003437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Использованная литература: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03437" w:rsidRDefault="00003437" w:rsidP="0000343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Галимова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Л.В. Формирование самоконтроля у будущих учителей в условиях педагогического колледжа [Текст]/ Л.В.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Галимова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 Среднее профессиональное образование.- 2008.- № 8,- С. 26-28.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iCs/>
          <w:sz w:val="28"/>
          <w:szCs w:val="28"/>
        </w:rPr>
        <w:t>Дереклеева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Н.И., Савченко М.Ю., Артюхова И.С. Справочник классного руководителя /10-11 </w:t>
      </w:r>
      <w:proofErr w:type="spellStart"/>
      <w:r>
        <w:rPr>
          <w:rFonts w:ascii="Times New Roman" w:hAnsi="Times New Roman"/>
          <w:iCs/>
          <w:sz w:val="28"/>
          <w:szCs w:val="28"/>
        </w:rPr>
        <w:t>кл</w:t>
      </w:r>
      <w:proofErr w:type="spellEnd"/>
      <w:r>
        <w:rPr>
          <w:rFonts w:ascii="Times New Roman" w:hAnsi="Times New Roman"/>
          <w:iCs/>
          <w:sz w:val="28"/>
          <w:szCs w:val="28"/>
        </w:rPr>
        <w:t>./ Под ред. Артюховой. – М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:. </w:t>
      </w:r>
      <w:proofErr w:type="gramEnd"/>
      <w:r>
        <w:rPr>
          <w:rFonts w:ascii="Times New Roman" w:hAnsi="Times New Roman"/>
          <w:iCs/>
          <w:sz w:val="28"/>
          <w:szCs w:val="28"/>
        </w:rPr>
        <w:t>ВАКО, 2005. – 256 с.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Зимняя И.А. Педагогическая психология: Учебник для вузов. Изд. второе, </w:t>
      </w:r>
      <w:proofErr w:type="spellStart"/>
      <w:r>
        <w:rPr>
          <w:rFonts w:ascii="Times New Roman" w:hAnsi="Times New Roman"/>
          <w:iCs/>
          <w:sz w:val="28"/>
          <w:szCs w:val="28"/>
        </w:rPr>
        <w:t>испр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iCs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– М.: Логос, 2003. – 384 </w:t>
      </w:r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>.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iCs/>
          <w:sz w:val="28"/>
          <w:szCs w:val="28"/>
        </w:rPr>
        <w:t>Коджаспирова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Г.М., </w:t>
      </w:r>
      <w:proofErr w:type="spellStart"/>
      <w:r>
        <w:rPr>
          <w:rFonts w:ascii="Times New Roman" w:hAnsi="Times New Roman"/>
          <w:iCs/>
          <w:sz w:val="28"/>
          <w:szCs w:val="28"/>
        </w:rPr>
        <w:t>Коджаспиров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А.Ю. Педагогический словарь: для студ. </w:t>
      </w:r>
      <w:proofErr w:type="spellStart"/>
      <w:r>
        <w:rPr>
          <w:rFonts w:ascii="Times New Roman" w:hAnsi="Times New Roman"/>
          <w:iCs/>
          <w:sz w:val="28"/>
          <w:szCs w:val="28"/>
        </w:rPr>
        <w:t>Высш</w:t>
      </w:r>
      <w:proofErr w:type="spellEnd"/>
      <w:r>
        <w:rPr>
          <w:rFonts w:ascii="Times New Roman" w:hAnsi="Times New Roman"/>
          <w:iCs/>
          <w:sz w:val="28"/>
          <w:szCs w:val="28"/>
        </w:rPr>
        <w:t>. и сред</w:t>
      </w:r>
      <w:proofErr w:type="gramStart"/>
      <w:r>
        <w:rPr>
          <w:rFonts w:ascii="Times New Roman" w:hAnsi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у</w:t>
      </w:r>
      <w:proofErr w:type="gramEnd"/>
      <w:r>
        <w:rPr>
          <w:rFonts w:ascii="Times New Roman" w:hAnsi="Times New Roman"/>
          <w:iCs/>
          <w:sz w:val="28"/>
          <w:szCs w:val="28"/>
        </w:rPr>
        <w:t>чеб. заведений. – М.: Издательский центр «Академия», 2001. – 176 С.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iCs/>
          <w:sz w:val="28"/>
          <w:szCs w:val="28"/>
        </w:rPr>
        <w:t>Кульневич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iCs/>
          <w:sz w:val="28"/>
          <w:szCs w:val="28"/>
        </w:rPr>
        <w:t>Лакоценина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Т.П. Современный урок. Часть 1. Научно-практическое пособие. - Издательство «Учитель», Ростов-на-Дону,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iCs/>
            <w:sz w:val="28"/>
            <w:szCs w:val="28"/>
          </w:rPr>
          <w:t>2004 г</w:t>
        </w:r>
      </w:smartTag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 «Модернизация образовательного процесса в начальной, основной и старшей школе: варианты решения. Рекомендации для опытно-экспериментальной работы школы</w:t>
      </w:r>
      <w:proofErr w:type="gramStart"/>
      <w:r>
        <w:rPr>
          <w:rFonts w:ascii="Times New Roman" w:hAnsi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iCs/>
          <w:sz w:val="28"/>
          <w:szCs w:val="28"/>
        </w:rPr>
        <w:t>/</w:t>
      </w:r>
      <w:proofErr w:type="gramStart"/>
      <w:r>
        <w:rPr>
          <w:rFonts w:ascii="Times New Roman" w:hAnsi="Times New Roman"/>
          <w:iCs/>
          <w:sz w:val="28"/>
          <w:szCs w:val="28"/>
        </w:rPr>
        <w:t>п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од ред. А.Г. </w:t>
      </w:r>
      <w:proofErr w:type="spellStart"/>
      <w:r>
        <w:rPr>
          <w:rFonts w:ascii="Times New Roman" w:hAnsi="Times New Roman"/>
          <w:iCs/>
          <w:sz w:val="28"/>
          <w:szCs w:val="28"/>
        </w:rPr>
        <w:t>Каспржак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 др. – Национальный фонд подготовки кадров. Институт новых технологий образования. – М.: Просвещение, 2004г </w:t>
      </w:r>
    </w:p>
    <w:p w:rsidR="00003437" w:rsidRDefault="00003437" w:rsidP="00003437">
      <w:pPr>
        <w:pStyle w:val="a3"/>
        <w:jc w:val="right"/>
        <w:rPr>
          <w:rFonts w:ascii="Times New Roman" w:hAnsi="Times New Roman"/>
          <w:iCs/>
          <w:sz w:val="28"/>
          <w:szCs w:val="28"/>
        </w:rPr>
      </w:pPr>
    </w:p>
    <w:p w:rsidR="00003437" w:rsidRDefault="00003437" w:rsidP="00003437">
      <w:pPr>
        <w:pStyle w:val="a3"/>
        <w:jc w:val="right"/>
        <w:rPr>
          <w:rFonts w:ascii="Times New Roman" w:hAnsi="Times New Roman"/>
          <w:iCs/>
          <w:sz w:val="28"/>
          <w:szCs w:val="28"/>
        </w:rPr>
      </w:pPr>
    </w:p>
    <w:p w:rsidR="00003437" w:rsidRDefault="00003437" w:rsidP="00003437">
      <w:pPr>
        <w:pStyle w:val="a3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Приложение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003437" w:rsidRDefault="00003437" w:rsidP="0000343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Карточка результатов пробных  занятий</w:t>
      </w:r>
    </w:p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   _______________                             группа     __________________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5"/>
        <w:gridCol w:w="1276"/>
        <w:gridCol w:w="1134"/>
        <w:gridCol w:w="1134"/>
        <w:gridCol w:w="992"/>
      </w:tblGrid>
      <w:tr w:rsidR="00644A7F" w:rsidRPr="00644A7F" w:rsidTr="00644A7F"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P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7F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P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7F">
              <w:rPr>
                <w:rFonts w:ascii="Times New Roman" w:hAnsi="Times New Roman"/>
                <w:sz w:val="24"/>
                <w:szCs w:val="24"/>
              </w:rPr>
              <w:t xml:space="preserve"> Первое пробное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P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7F">
              <w:rPr>
                <w:rFonts w:ascii="Times New Roman" w:hAnsi="Times New Roman"/>
                <w:sz w:val="24"/>
                <w:szCs w:val="24"/>
              </w:rPr>
              <w:t>Что не получи</w:t>
            </w:r>
          </w:p>
          <w:p w:rsidR="00644A7F" w:rsidRP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7F">
              <w:rPr>
                <w:rFonts w:ascii="Times New Roman" w:hAnsi="Times New Roman"/>
                <w:sz w:val="24"/>
                <w:szCs w:val="24"/>
              </w:rPr>
              <w:t>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P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7F">
              <w:rPr>
                <w:rFonts w:ascii="Times New Roman" w:hAnsi="Times New Roman"/>
                <w:sz w:val="24"/>
                <w:szCs w:val="24"/>
              </w:rPr>
              <w:t>Второе пробное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P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7F">
              <w:rPr>
                <w:rFonts w:ascii="Times New Roman" w:hAnsi="Times New Roman"/>
                <w:sz w:val="24"/>
                <w:szCs w:val="24"/>
              </w:rPr>
              <w:t>Что не получи</w:t>
            </w:r>
          </w:p>
          <w:p w:rsidR="00644A7F" w:rsidRP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7F">
              <w:rPr>
                <w:rFonts w:ascii="Times New Roman" w:hAnsi="Times New Roman"/>
                <w:sz w:val="24"/>
                <w:szCs w:val="24"/>
              </w:rPr>
              <w:t>лось</w:t>
            </w:r>
          </w:p>
        </w:tc>
      </w:tr>
      <w:tr w:rsidR="00644A7F" w:rsidTr="00644A7F"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написание конспекта занятия /а/.написан в соответствии с предъявляемыми требованиями, б/.не позднее, чем за неделю до занятия, в/. проверен учителем и методистом, г/. написан аккуратно чистовик,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/.выучен, /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/.</w:t>
            </w:r>
          </w:p>
        </w:tc>
      </w:tr>
      <w:tr w:rsidR="00644A7F" w:rsidTr="00644A7F"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оформление места проведения, использование наглядности / а/. на доске написана тема занятия б/. по ходу занятия  вывешивается наглядность, в/. обращается внимание ребят на нее,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/. продуманы места для участников занятия,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/.подготовлено оборудование,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A7F" w:rsidTr="00644A7F"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результата, поставленным целям /а/. вначале занятия четко поставлена цель, б/. целесообразно подобраны методы достижения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цели, в/. определяются промежуточные результаты, г/. подведен итог,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/. проведена рефлексия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A7F" w:rsidTr="00644A7F"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Уровень организации занятия  а/. сразу удалось заинтересовать детей, б/. дети активно включились в работу,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физкультминутка, г/.использовано более двух видов деятельности детей,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/. занятие выдержано по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A7F" w:rsidTr="00644A7F"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Оценка занятия и своих действий детьми/ итоги рефлексия а/. дети оценивают занятие устно, б/. с использованием жетонов, в/. оценивают свою деятельность в целом,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/. оценивают по двум критериям,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/. оценивают свое самочувствие на занятии.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A7F" w:rsidTr="00644A7F"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Учет индивидуальных особенностей детей / а/.проведена предварительная подготовка занятия с детьми, б/. задания распределены в соответствии с их  возможностями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/. включение каждого в деятельность на занятии г/. обращение к учащимся по имени,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/. учтен принцип добровольности участия детей на занятии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A7F" w:rsidTr="00644A7F"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Атмосфера мероприятия а/. в течение занятия не было неоправданных пауз, б/. были установлены целесообразные доброжелательные отношения, в/. эмоции детей соответствовали содержанию занятия, г/. все учащиеся включены  в деятельность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/. активная обратная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A7F" w:rsidTr="00644A7F"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Речь будущего учителя /а/.в меру громкая, б/.четкая, в/. эмоциональная, г/. выразительная,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/. грамотная/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A7F" w:rsidTr="00644A7F"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Внешний вид и поведение учителя /а/.красивая осанка, б/.соответствующая занятию одежда,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аккуратная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прическа, г/. незаметный макияж,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умение справиться с волнением/.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A7F" w:rsidTr="00644A7F"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F" w:rsidRDefault="00644A7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437" w:rsidRDefault="00003437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3437" w:rsidRDefault="00644A7F" w:rsidP="00003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75462C" w:rsidRDefault="0075462C"/>
    <w:sectPr w:rsidR="0075462C" w:rsidSect="0075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437"/>
    <w:rsid w:val="00003437"/>
    <w:rsid w:val="003B0E4F"/>
    <w:rsid w:val="00644A7F"/>
    <w:rsid w:val="0075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4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3A20-E854-47A1-99AC-91D69AF9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2100</Words>
  <Characters>11973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2015-12-18T03:54:00Z</dcterms:created>
  <dcterms:modified xsi:type="dcterms:W3CDTF">2016-01-11T02:51:00Z</dcterms:modified>
</cp:coreProperties>
</file>