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contextualSpacing/>
        <w:jc w:val="right"/>
        <w:rPr>
          <w:rFonts w:ascii="Times New Roman" w:hAnsi="Times New Roman"/>
          <w:b/>
          <w:sz w:val="28"/>
          <w:szCs w:val="28"/>
        </w:rPr>
      </w:pPr>
      <w:bookmarkStart w:id="0" w:name="_Hlk75278658"/>
      <w:r>
        <w:rPr>
          <w:rFonts w:ascii="Times New Roman" w:hAnsi="Times New Roman"/>
          <w:b/>
          <w:sz w:val="28"/>
          <w:szCs w:val="28"/>
        </w:rPr>
        <w:t xml:space="preserve">Приложение </w:t>
      </w:r>
    </w:p>
    <w:p>
      <w:pPr>
        <w:spacing w:after="0" w:line="360" w:lineRule="auto"/>
        <w:contextualSpacing/>
        <w:jc w:val="right"/>
        <w:rPr>
          <w:rFonts w:ascii="Times New Roman" w:hAnsi="Times New Roman"/>
          <w:b/>
          <w:bCs/>
          <w:sz w:val="28"/>
          <w:szCs w:val="28"/>
        </w:rPr>
      </w:pPr>
      <w:r>
        <w:rPr>
          <w:rFonts w:ascii="Times New Roman" w:hAnsi="Times New Roman"/>
          <w:b/>
          <w:bCs/>
          <w:sz w:val="28"/>
          <w:szCs w:val="28"/>
        </w:rPr>
        <w:t>к ППССЗ по специальности</w:t>
      </w:r>
    </w:p>
    <w:p>
      <w:pPr>
        <w:spacing w:after="0" w:line="360" w:lineRule="auto"/>
        <w:contextualSpacing/>
        <w:jc w:val="right"/>
        <w:rPr>
          <w:rFonts w:ascii="Times New Roman" w:hAnsi="Times New Roman"/>
          <w:b/>
          <w:iCs/>
          <w:sz w:val="28"/>
          <w:szCs w:val="28"/>
        </w:rPr>
      </w:pPr>
      <w:r>
        <w:rPr>
          <w:rFonts w:ascii="Times New Roman" w:hAnsi="Times New Roman"/>
          <w:b/>
          <w:iCs/>
          <w:sz w:val="28"/>
          <w:szCs w:val="28"/>
        </w:rPr>
        <w:t>44.02.02 Преподавание в начальных классах</w:t>
      </w:r>
    </w:p>
    <w:p>
      <w:pPr>
        <w:spacing w:after="0" w:line="360" w:lineRule="auto"/>
        <w:contextualSpacing/>
        <w:jc w:val="right"/>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sz w:val="28"/>
          <w:szCs w:val="28"/>
        </w:rPr>
      </w:pPr>
      <w:r>
        <w:rPr>
          <w:rFonts w:ascii="Times New Roman" w:hAnsi="Times New Roman"/>
          <w:b/>
          <w:sz w:val="28"/>
          <w:szCs w:val="28"/>
        </w:rPr>
        <w:t>РАБОЧАЯ ПРОГРАММА ВОСПИТАНИЯ</w:t>
      </w:r>
    </w:p>
    <w:p>
      <w:pPr>
        <w:spacing w:after="0" w:line="360" w:lineRule="auto"/>
        <w:contextualSpacing/>
        <w:jc w:val="center"/>
        <w:rPr>
          <w:rFonts w:ascii="Times New Roman" w:hAnsi="Times New Roman"/>
          <w:b/>
          <w:i/>
          <w:iCs/>
          <w:sz w:val="28"/>
          <w:szCs w:val="28"/>
        </w:rPr>
      </w:pPr>
    </w:p>
    <w:p>
      <w:pPr>
        <w:spacing w:after="0" w:line="360" w:lineRule="auto"/>
        <w:contextualSpacing/>
        <w:jc w:val="center"/>
        <w:rPr>
          <w:rFonts w:ascii="Times New Roman" w:hAnsi="Times New Roman"/>
          <w:b/>
          <w:i/>
          <w:sz w:val="28"/>
          <w:szCs w:val="28"/>
        </w:rPr>
      </w:pPr>
      <w:r>
        <w:rPr>
          <w:rFonts w:ascii="Times New Roman" w:hAnsi="Times New Roman"/>
          <w:sz w:val="28"/>
          <w:szCs w:val="28"/>
        </w:rPr>
        <w:t>44.02.02 Преподавание в начальных классах</w:t>
      </w: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r>
        <w:rPr>
          <w:rFonts w:ascii="Times New Roman" w:hAnsi="Times New Roman"/>
          <w:b/>
          <w:iCs/>
          <w:sz w:val="28"/>
          <w:szCs w:val="28"/>
        </w:rPr>
        <w:t>2022 г.</w:t>
      </w:r>
    </w:p>
    <w:p>
      <w:pPr>
        <w:spacing w:after="0" w:line="360" w:lineRule="auto"/>
        <w:contextualSpacing/>
        <w:rPr>
          <w:rStyle w:val="130"/>
        </w:rPr>
      </w:pPr>
      <w:r>
        <w:rPr>
          <w:rStyle w:val="130"/>
        </w:rPr>
        <w:t>Составитель: Шитикова Л.В. заведующая воспитательной работой</w:t>
      </w:r>
      <w:r>
        <w:rPr>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color w:val="000000"/>
          <w:sz w:val="28"/>
          <w:szCs w:val="28"/>
        </w:rPr>
      </w:pPr>
    </w:p>
    <w:p>
      <w:pPr>
        <w:spacing w:after="0" w:line="360" w:lineRule="auto"/>
        <w:contextualSpacing/>
        <w:rPr>
          <w:rStyle w:val="130"/>
        </w:rPr>
      </w:pPr>
      <w:r>
        <w:rPr>
          <w:rStyle w:val="130"/>
        </w:rPr>
        <w:t>Эксперты:</w:t>
      </w:r>
      <w:r>
        <w:rPr>
          <w:color w:val="000000"/>
          <w:sz w:val="28"/>
          <w:szCs w:val="28"/>
        </w:rPr>
        <w:br w:type="textWrapping"/>
      </w:r>
      <w:r>
        <w:rPr>
          <w:rStyle w:val="130"/>
        </w:rPr>
        <w:t>Шевнина Е.Л.,методист</w:t>
      </w:r>
      <w:r>
        <w:rPr>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rStyle w:val="130"/>
        </w:rPr>
      </w:pPr>
      <w:r>
        <w:rPr>
          <w:rStyle w:val="130"/>
        </w:rPr>
        <w:t>Литяго М.А., заместитель директора по учебной работе</w:t>
      </w:r>
      <w:r>
        <w:rPr>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rStyle w:val="130"/>
        </w:rPr>
      </w:pPr>
      <w:r>
        <w:rPr>
          <w:color w:val="000000"/>
          <w:sz w:val="28"/>
          <w:szCs w:val="28"/>
        </w:rPr>
        <w:br w:type="textWrapping"/>
      </w:r>
      <w:r>
        <w:rPr>
          <w:rStyle w:val="130"/>
        </w:rPr>
        <w:t>Рассмотрена и рекомендована ПЦК преподавателей</w:t>
      </w:r>
    </w:p>
    <w:p>
      <w:pPr>
        <w:spacing w:after="0" w:line="360" w:lineRule="auto"/>
        <w:contextualSpacing/>
        <w:rPr>
          <w:rStyle w:val="130"/>
        </w:rPr>
      </w:pPr>
      <w:r>
        <w:rPr>
          <w:rStyle w:val="130"/>
        </w:rPr>
        <w:t>педагогики, психологии и дисциплин профессионального цикла</w:t>
      </w:r>
    </w:p>
    <w:p>
      <w:pPr>
        <w:spacing w:after="0" w:line="360" w:lineRule="auto"/>
        <w:contextualSpacing/>
        <w:rPr>
          <w:rStyle w:val="130"/>
        </w:rPr>
      </w:pPr>
      <w:r>
        <w:rPr>
          <w:rStyle w:val="130"/>
          <w:color w:val="auto"/>
        </w:rPr>
        <w:t>Протокол №</w:t>
      </w:r>
      <w:r>
        <w:rPr>
          <w:rFonts w:ascii="Times New Roman" w:hAnsi="Times New Roman"/>
          <w:sz w:val="28"/>
          <w:szCs w:val="28"/>
          <w:shd w:val="clear" w:color="auto" w:fill="FFFFFF"/>
        </w:rPr>
        <w:t xml:space="preserve">1 от </w:t>
      </w:r>
      <w:r>
        <w:rPr>
          <w:rFonts w:ascii="Times New Roman" w:hAnsi="Times New Roman"/>
          <w:color w:val="000000"/>
          <w:sz w:val="28"/>
          <w:szCs w:val="28"/>
          <w:shd w:val="clear" w:color="auto" w:fill="FFFFFF"/>
        </w:rPr>
        <w:t>30.06.22г.</w:t>
      </w:r>
    </w:p>
    <w:p>
      <w:pPr>
        <w:spacing w:after="0" w:line="360" w:lineRule="auto"/>
        <w:contextualSpacing/>
        <w:rPr>
          <w:rStyle w:val="130"/>
        </w:rPr>
      </w:pPr>
    </w:p>
    <w:p>
      <w:pPr>
        <w:spacing w:after="0" w:line="360" w:lineRule="auto"/>
        <w:contextualSpacing/>
        <w:rPr>
          <w:rFonts w:ascii="Times New Roman" w:hAnsi="Times New Roman"/>
          <w:b/>
          <w:sz w:val="28"/>
          <w:szCs w:val="28"/>
        </w:rPr>
      </w:pPr>
      <w:r>
        <w:rPr>
          <w:rStyle w:val="130"/>
        </w:rPr>
        <w:t>Утверждена</w:t>
      </w:r>
      <w:r>
        <w:rPr>
          <w:color w:val="000000"/>
          <w:sz w:val="28"/>
          <w:szCs w:val="28"/>
        </w:rPr>
        <w:br w:type="textWrapping"/>
      </w:r>
      <w:r>
        <w:rPr>
          <w:rStyle w:val="130"/>
          <w:color w:val="auto"/>
        </w:rPr>
        <w:t>Приказ №40/1 от 31.08.2022г.</w:t>
      </w:r>
      <w:r>
        <w:rPr>
          <w:sz w:val="28"/>
          <w:szCs w:val="28"/>
        </w:rPr>
        <w:br w:type="textWrapping"/>
      </w:r>
      <w:r>
        <w:rPr>
          <w:rStyle w:val="130"/>
        </w:rPr>
        <w:t>Директор А.И.Михеева</w:t>
      </w:r>
      <w:r>
        <w:rPr>
          <w:sz w:val="28"/>
          <w:szCs w:val="28"/>
        </w:rPr>
        <w:t xml:space="preserve"> </w:t>
      </w:r>
      <w:r>
        <w:rPr>
          <w:rFonts w:ascii="Times New Roman" w:hAnsi="Times New Roman"/>
          <w:b/>
          <w:sz w:val="28"/>
          <w:szCs w:val="28"/>
        </w:rPr>
        <w:br w:type="page"/>
      </w:r>
      <w:r>
        <w:rPr>
          <w:rFonts w:ascii="Times New Roman" w:hAnsi="Times New Roman"/>
          <w:b/>
          <w:sz w:val="28"/>
          <w:szCs w:val="28"/>
        </w:rPr>
        <w:t>СОДЕРЖАНИЕ</w:t>
      </w:r>
    </w:p>
    <w:tbl>
      <w:tblPr>
        <w:tblStyle w:val="37"/>
        <w:tblW w:w="11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27"/>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31" w:type="dxa"/>
          </w:tcPr>
          <w:p>
            <w:pPr>
              <w:widowControl w:val="0"/>
              <w:autoSpaceDE w:val="0"/>
              <w:autoSpaceDN w:val="0"/>
              <w:spacing w:after="0" w:line="360" w:lineRule="auto"/>
              <w:contextualSpacing/>
              <w:jc w:val="both"/>
              <w:rPr>
                <w:rFonts w:ascii="Times New Roman" w:hAnsi="Times New Roman"/>
                <w:bCs/>
                <w:sz w:val="28"/>
                <w:szCs w:val="28"/>
                <w:lang w:eastAsia="en-US"/>
              </w:rPr>
            </w:pPr>
            <w:r>
              <w:rPr>
                <w:rFonts w:ascii="Times New Roman" w:hAnsi="Times New Roman"/>
                <w:bCs/>
                <w:sz w:val="28"/>
                <w:szCs w:val="28"/>
                <w:lang w:eastAsia="en-US"/>
              </w:rPr>
              <w:t>Концепция и региональная составляющая рабочей программы воспитания……..4</w:t>
            </w:r>
          </w:p>
          <w:p>
            <w:pPr>
              <w:keepNext/>
              <w:tabs>
                <w:tab w:val="right" w:leader="dot" w:pos="9356"/>
              </w:tabs>
              <w:spacing w:after="0" w:line="360" w:lineRule="auto"/>
              <w:contextualSpacing/>
              <w:outlineLvl w:val="0"/>
              <w:rPr>
                <w:rFonts w:ascii="Times New Roman" w:hAnsi="Times New Roman"/>
                <w:sz w:val="28"/>
                <w:szCs w:val="28"/>
                <w:lang w:eastAsia="en-US"/>
              </w:rPr>
            </w:pPr>
            <w:r>
              <w:rPr>
                <w:rFonts w:ascii="Times New Roman" w:hAnsi="Times New Roman"/>
                <w:sz w:val="28"/>
                <w:szCs w:val="28"/>
                <w:lang w:eastAsia="en-US"/>
              </w:rPr>
              <w:t>1. Общая характеристика рабочей программы воспитания………………………...5</w:t>
            </w:r>
          </w:p>
          <w:p>
            <w:pPr>
              <w:keepNext/>
              <w:tabs>
                <w:tab w:val="right" w:leader="dot" w:pos="9356"/>
              </w:tabs>
              <w:spacing w:after="0" w:line="360" w:lineRule="auto"/>
              <w:contextualSpacing/>
              <w:outlineLvl w:val="0"/>
              <w:rPr>
                <w:rFonts w:ascii="Times New Roman" w:hAnsi="Times New Roman"/>
                <w:sz w:val="28"/>
                <w:szCs w:val="28"/>
                <w:lang w:eastAsia="en-US"/>
              </w:rPr>
            </w:pPr>
            <w:r>
              <w:rPr>
                <w:rFonts w:ascii="Times New Roman" w:hAnsi="Times New Roman"/>
                <w:sz w:val="28"/>
                <w:szCs w:val="28"/>
                <w:lang w:eastAsia="en-US"/>
              </w:rPr>
              <w:t>1.1. Нормативно-правовое и методическое обеспечение разработки программы..5</w:t>
            </w:r>
          </w:p>
        </w:tc>
        <w:tc>
          <w:tcPr>
            <w:tcW w:w="1269" w:type="dxa"/>
          </w:tcPr>
          <w:p>
            <w:pPr>
              <w:spacing w:after="0" w:line="360" w:lineRule="auto"/>
              <w:contextualSpacing/>
              <w:rPr>
                <w:rFonts w:ascii="Times New Roman" w:hAnsi="Times New Roman"/>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31" w:type="dxa"/>
          </w:tcPr>
          <w:p>
            <w:pPr>
              <w:keepNext/>
              <w:tabs>
                <w:tab w:val="right" w:leader="dot" w:pos="9356"/>
              </w:tabs>
              <w:spacing w:after="0" w:line="360" w:lineRule="auto"/>
              <w:contextualSpacing/>
              <w:outlineLvl w:val="0"/>
              <w:rPr>
                <w:rFonts w:ascii="Times New Roman" w:hAnsi="Times New Roman"/>
                <w:color w:val="FF0000"/>
                <w:sz w:val="28"/>
                <w:szCs w:val="28"/>
                <w:lang w:eastAsia="en-US"/>
              </w:rPr>
            </w:pPr>
            <w:r>
              <w:rPr>
                <w:rFonts w:ascii="Times New Roman" w:hAnsi="Times New Roman"/>
                <w:sz w:val="28"/>
                <w:szCs w:val="28"/>
                <w:lang w:eastAsia="en-US"/>
              </w:rPr>
              <w:t>1.2. Область применения программы………………………………………………...6</w:t>
            </w:r>
          </w:p>
        </w:tc>
        <w:tc>
          <w:tcPr>
            <w:tcW w:w="1269" w:type="dxa"/>
          </w:tcPr>
          <w:p>
            <w:pPr>
              <w:spacing w:after="0" w:line="360" w:lineRule="auto"/>
              <w:contextualSpacing/>
              <w:rPr>
                <w:rFonts w:ascii="Times New Roman" w:hAnsi="Times New Roman"/>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31" w:type="dxa"/>
          </w:tcPr>
          <w:p>
            <w:pPr>
              <w:keepNext/>
              <w:tabs>
                <w:tab w:val="right" w:leader="dot" w:pos="9356"/>
              </w:tabs>
              <w:spacing w:after="0" w:line="360" w:lineRule="auto"/>
              <w:contextualSpacing/>
              <w:outlineLvl w:val="0"/>
              <w:rPr>
                <w:rFonts w:ascii="Times New Roman" w:hAnsi="Times New Roman"/>
                <w:color w:val="FF0000"/>
                <w:sz w:val="28"/>
                <w:szCs w:val="28"/>
                <w:lang w:eastAsia="en-US"/>
              </w:rPr>
            </w:pPr>
            <w:r>
              <w:rPr>
                <w:rFonts w:ascii="Times New Roman" w:hAnsi="Times New Roman"/>
                <w:sz w:val="28"/>
                <w:szCs w:val="28"/>
                <w:lang w:eastAsia="en-US"/>
              </w:rPr>
              <w:t>1.3. Место программы в структуре основной профессиональной образовательной программы………………………………………………………………………………7</w:t>
            </w:r>
          </w:p>
        </w:tc>
        <w:tc>
          <w:tcPr>
            <w:tcW w:w="1269" w:type="dxa"/>
          </w:tcPr>
          <w:p>
            <w:pPr>
              <w:spacing w:after="0" w:line="360" w:lineRule="auto"/>
              <w:contextualSpacing/>
              <w:rPr>
                <w:rFonts w:ascii="Times New Roman" w:hAnsi="Times New Roman"/>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31" w:type="dxa"/>
          </w:tcPr>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1.4. Цель, задачи и планируемые результаты освоения программы. Портрет выпускника………………………………………………………………………………..7</w:t>
            </w:r>
          </w:p>
          <w:p>
            <w:pPr>
              <w:spacing w:after="0" w:line="360" w:lineRule="auto"/>
              <w:outlineLvl w:val="0"/>
              <w:rPr>
                <w:rFonts w:ascii="Times New Roman" w:hAnsi="Times New Roman" w:eastAsiaTheme="minorEastAsia"/>
                <w:bCs/>
                <w:sz w:val="28"/>
                <w:szCs w:val="28"/>
                <w:lang w:eastAsia="en-US"/>
              </w:rPr>
            </w:pPr>
            <w:r>
              <w:rPr>
                <w:rFonts w:ascii="Times New Roman" w:hAnsi="Times New Roman" w:eastAsiaTheme="minorEastAsia"/>
                <w:bCs/>
                <w:sz w:val="28"/>
                <w:szCs w:val="28"/>
                <w:lang w:eastAsia="en-US"/>
              </w:rPr>
              <w:t>2. Структура и содержание рабочей программы воспитания …………………….18</w:t>
            </w:r>
          </w:p>
          <w:p>
            <w:pPr>
              <w:spacing w:after="0" w:line="360" w:lineRule="auto"/>
              <w:outlineLvl w:val="0"/>
              <w:rPr>
                <w:rFonts w:ascii="Times New Roman" w:hAnsi="Times New Roman" w:eastAsiaTheme="minorEastAsia"/>
                <w:bCs/>
                <w:sz w:val="28"/>
                <w:szCs w:val="28"/>
                <w:lang w:eastAsia="en-US"/>
              </w:rPr>
            </w:pPr>
            <w:r>
              <w:rPr>
                <w:rFonts w:ascii="Times New Roman" w:hAnsi="Times New Roman" w:eastAsiaTheme="minorEastAsia"/>
                <w:bCs/>
                <w:sz w:val="28"/>
                <w:szCs w:val="28"/>
                <w:lang w:eastAsia="en-US"/>
              </w:rPr>
              <w:t>2.1. Структура рабочей программы воспитания……………………………………18</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2.2.</w:t>
            </w:r>
            <w:r>
              <w:rPr>
                <w:sz w:val="28"/>
                <w:szCs w:val="28"/>
                <w:lang w:eastAsia="en-US"/>
              </w:rPr>
              <w:t xml:space="preserve"> </w:t>
            </w:r>
            <w:r>
              <w:rPr>
                <w:rFonts w:ascii="Times New Roman" w:hAnsi="Times New Roman"/>
                <w:sz w:val="28"/>
                <w:szCs w:val="28"/>
                <w:lang w:eastAsia="en-US"/>
              </w:rPr>
              <w:t>Матрица соответствия личностных результатов и модулей по достижению личностных результатов у обучающихся……………………………………………….20</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2.3. Содержание рабочей программы воспитания………………………………….21</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3. Условия реализации программы воспитания………………………………….…27</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3.1. Кадровое обеспечение воспитательного процесса………………………….…27</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3.2. Материально-техническое обеспечение программы…………………………..28</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3.3. Информационное обеспечение реализации программы………………………28</w:t>
            </w:r>
          </w:p>
          <w:p>
            <w:pPr>
              <w:spacing w:after="0" w:line="360" w:lineRule="auto"/>
              <w:contextualSpacing/>
              <w:rPr>
                <w:rFonts w:ascii="Times New Roman" w:hAnsi="Times New Roman"/>
                <w:bCs/>
                <w:sz w:val="28"/>
                <w:szCs w:val="28"/>
                <w:lang w:eastAsia="en-US"/>
              </w:rPr>
            </w:pPr>
            <w:r>
              <w:rPr>
                <w:rFonts w:ascii="Times New Roman" w:hAnsi="Times New Roman"/>
                <w:bCs/>
                <w:sz w:val="28"/>
                <w:szCs w:val="28"/>
                <w:lang w:eastAsia="en-US"/>
              </w:rPr>
              <w:t>3.4. Социальное партнёрство………………………………………………………...29</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3.5. Студенческое самоуправление и студенческие сообщества/объединения…..30</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3.6. Формы наставничества…………………………………………………………..32</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3.7.Волонтерское движение………………………………………………………….33</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3.8. Поощрение обучающихся……………………………………………………….33</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4. Оценка освоения обучающимися основной образовательной программы в части достижения личностных результатов……………………………………………….33</w:t>
            </w:r>
          </w:p>
          <w:p>
            <w:pPr>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КАЛЕНДАРНЫЙ ПЛАН ВОСПИТАТЕЛЬНОЙ РАБОТЫ……………………….35</w:t>
            </w:r>
          </w:p>
        </w:tc>
        <w:tc>
          <w:tcPr>
            <w:tcW w:w="1269" w:type="dxa"/>
          </w:tcPr>
          <w:p>
            <w:pPr>
              <w:spacing w:after="0" w:line="360" w:lineRule="auto"/>
              <w:contextualSpacing/>
              <w:rPr>
                <w:rFonts w:ascii="Times New Roman" w:hAnsi="Times New Roman"/>
                <w:sz w:val="28"/>
                <w:szCs w:val="28"/>
                <w:lang w:eastAsia="en-US"/>
              </w:rPr>
            </w:pPr>
          </w:p>
        </w:tc>
      </w:tr>
    </w:tbl>
    <w:p>
      <w:pPr>
        <w:widowControl w:val="0"/>
        <w:autoSpaceDE w:val="0"/>
        <w:autoSpaceDN w:val="0"/>
        <w:spacing w:after="0" w:line="360" w:lineRule="auto"/>
        <w:contextualSpacing/>
        <w:jc w:val="center"/>
        <w:rPr>
          <w:rFonts w:ascii="Times New Roman" w:hAnsi="Times New Roman"/>
          <w:b/>
          <w:bCs/>
          <w:color w:val="000000"/>
          <w:sz w:val="28"/>
          <w:szCs w:val="28"/>
        </w:rPr>
      </w:pPr>
      <w:r>
        <w:rPr>
          <w:rFonts w:ascii="Times New Roman" w:hAnsi="Times New Roman"/>
          <w:b/>
          <w:sz w:val="28"/>
          <w:szCs w:val="28"/>
        </w:rPr>
        <w:br w:type="page"/>
      </w:r>
      <w:r>
        <w:rPr>
          <w:rFonts w:ascii="Times New Roman" w:hAnsi="Times New Roman"/>
          <w:b/>
          <w:bCs/>
          <w:color w:val="000000"/>
          <w:sz w:val="28"/>
          <w:szCs w:val="28"/>
        </w:rPr>
        <w:t>Концепция и региональная составляющая рабочей программы воспитания</w:t>
      </w:r>
    </w:p>
    <w:p>
      <w:pPr>
        <w:widowControl w:val="0"/>
        <w:autoSpaceDE w:val="0"/>
        <w:autoSpaceDN w:val="0"/>
        <w:spacing w:after="0" w:line="360" w:lineRule="auto"/>
        <w:ind w:left="708"/>
        <w:contextualSpacing/>
        <w:jc w:val="both"/>
        <w:rPr>
          <w:rFonts w:ascii="Times New Roman" w:hAnsi="Times New Roman"/>
          <w:sz w:val="28"/>
          <w:szCs w:val="28"/>
        </w:rPr>
      </w:pPr>
      <w:r>
        <w:rPr>
          <w:rFonts w:ascii="Times New Roman" w:hAnsi="Times New Roman"/>
          <w:sz w:val="28"/>
          <w:szCs w:val="28"/>
        </w:rPr>
        <w:t>Рабочая программа воспитания Кировского областного государственного</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профессионального образовательного бюджетного учреждения «Индустриально-педагогический колледж г.Советска»» (далее КОГПОБУ «ИПК г.Советска») представляет собой ценностно-нормативную, методологическую, методическую и технологическую основы организации воспитательной деятельности в КОГПОБУ «ИПК г.Советска».</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Программа ориентирована на организацию воспитательной деятельности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субъектов образовательного и воспитательного процессов.</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Федеральный Закон «Об образовании в Российской Федерации»,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Стратегия развития воспитания в Российской Федерации на период до 2025 года и План мероприятий по реализации Стратегии развития воспитания в 2021-2025 годах, утвержденные Правительством Российской Федерации, государственная программа Кировской области «Развитие образования», утвержденная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КОГПОБУ «ИПК г.Советска».</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Модернизация системы среднего профессионального образования, предусматривающая развитие у обучающихся системы общекультурных и профессиональных компетенций, делает необходимым формирование в колледже социокультурной среды, создающей условия для всестороннего развития личности.</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Рабочая программа воспитания способствует включению обучающихся КОГПОБУ «ИПК г.Советска» в единое воспитательное пространство Российской Федерации и Кировской области, а также непосредственно колледжа и учебной группы, создающее равные условия для развития</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обучающихся ПОО с общими ценностями, моральными и нравственными ориентирами через вовлечение в общественно-ценностные социализирующие отношения.</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При разработке рабочей программы воспитания учитывается</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региональный компонент: особенности географического положения и истории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Кировской области, особенности природы Кировской области, населения, культуры и хозяйства Вятского края.</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При разработке рабочей программы учитывался уклад и традиции колледжа, особенности будущей профессии, образовательное и социокультурное пространство, образовательная и воспитывающая среды и их единство и взаимосвязь.</w:t>
      </w:r>
    </w:p>
    <w:p>
      <w:pPr>
        <w:widowControl w:val="0"/>
        <w:autoSpaceDE w:val="0"/>
        <w:autoSpaceDN w:val="0"/>
        <w:spacing w:after="0" w:line="360" w:lineRule="auto"/>
        <w:contextualSpacing/>
        <w:jc w:val="both"/>
        <w:rPr>
          <w:rFonts w:ascii="Times New Roman" w:hAnsi="Times New Roman"/>
          <w:b/>
          <w:sz w:val="28"/>
          <w:szCs w:val="28"/>
        </w:rPr>
      </w:pP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1. Общая характеристика рабочей программы воспитания</w:t>
      </w: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1.1. Нормативно-правовое и методическое обеспечение разработки</w:t>
      </w: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программы</w:t>
      </w:r>
    </w:p>
    <w:p>
      <w:pPr>
        <w:widowControl w:val="0"/>
        <w:autoSpaceDE w:val="0"/>
        <w:autoSpaceDN w:val="0"/>
        <w:spacing w:after="0" w:line="360" w:lineRule="auto"/>
        <w:contextualSpacing/>
        <w:jc w:val="both"/>
        <w:rPr>
          <w:rStyle w:val="130"/>
        </w:rPr>
      </w:pPr>
      <w:r>
        <w:rPr>
          <w:rStyle w:val="130"/>
        </w:rPr>
        <w:t>Рабочая программа воспитания разработана на основе:</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-Конституция Российской Федерации;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-Указ Президента Российской Федерации от 21.07.2020 № 474 «О национальных целях развития Российской Федерации на период до 2030 года»;</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pPr>
        <w:widowControl w:val="0"/>
        <w:autoSpaceDE w:val="0"/>
        <w:autoSpaceDN w:val="0"/>
        <w:spacing w:after="0" w:line="360" w:lineRule="auto"/>
        <w:contextualSpacing/>
        <w:jc w:val="both"/>
        <w:rPr>
          <w:rFonts w:ascii="Times New Roman" w:hAnsi="Times New Roman" w:eastAsiaTheme="minorEastAsia"/>
          <w:sz w:val="28"/>
          <w:szCs w:val="28"/>
          <w:lang w:eastAsia="ar-SA"/>
        </w:rPr>
      </w:pPr>
      <w:r>
        <w:rPr>
          <w:rFonts w:ascii="Times New Roman" w:hAnsi="Times New Roman"/>
          <w:sz w:val="28"/>
          <w:szCs w:val="28"/>
        </w:rPr>
        <w:t>-</w:t>
      </w:r>
      <w:r>
        <w:rPr>
          <w:rFonts w:ascii="Times New Roman" w:hAnsi="Times New Roman" w:eastAsiaTheme="minorEastAsia"/>
          <w:sz w:val="28"/>
          <w:szCs w:val="28"/>
          <w:lang w:eastAsia="ar-SA"/>
        </w:rPr>
        <w:t>Федерального закона от 29.12.2012 № 273-ФЗ «Об образовании в Российской Федерации»;</w:t>
      </w:r>
    </w:p>
    <w:p>
      <w:pPr>
        <w:widowControl w:val="0"/>
        <w:spacing w:after="0" w:line="360" w:lineRule="auto"/>
        <w:rPr>
          <w:rFonts w:ascii="Times New Roman" w:hAnsi="Times New Roman"/>
          <w:sz w:val="28"/>
          <w:szCs w:val="28"/>
          <w:lang w:eastAsia="ar-SA"/>
        </w:rPr>
      </w:pPr>
      <w:r>
        <w:rPr>
          <w:rFonts w:ascii="Times New Roman" w:hAnsi="Times New Roman"/>
          <w:sz w:val="28"/>
          <w:szCs w:val="28"/>
        </w:rPr>
        <w:t>-</w:t>
      </w:r>
      <w:r>
        <w:rPr>
          <w:rFonts w:ascii="Times New Roman" w:hAnsi="Times New Roman"/>
          <w:sz w:val="28"/>
          <w:szCs w:val="28"/>
          <w:lang w:eastAsia="ar-SA"/>
        </w:rPr>
        <w:t>Федеральный закон от 25.07.2002 № 114-ФЗ «О противодействии экстремистской деятельности»;</w:t>
      </w:r>
    </w:p>
    <w:p>
      <w:pPr>
        <w:widowControl w:val="0"/>
        <w:spacing w:after="0" w:line="360" w:lineRule="auto"/>
        <w:rPr>
          <w:rFonts w:ascii="Times New Roman" w:hAnsi="Times New Roman"/>
          <w:sz w:val="28"/>
          <w:szCs w:val="28"/>
          <w:lang w:eastAsia="ar-SA"/>
        </w:rPr>
      </w:pPr>
      <w:r>
        <w:rPr>
          <w:rFonts w:ascii="Times New Roman" w:hAnsi="Times New Roman"/>
          <w:sz w:val="28"/>
          <w:szCs w:val="28"/>
          <w:lang w:eastAsia="ar-SA"/>
        </w:rPr>
        <w:t>-Федеральный закон от 24.06.1999 № 120-ФЗ «Об основах системы профилактики безнадзорности несовершеннолетних»;</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-Распоряжения Правительства РФ от 29.05.2015 № 996-р «Об утверждении Стратегии развития воспитания в Российской Федерации на период до 2025 года»;</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-Распоряжения Правительства РФ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pPr>
        <w:tabs>
          <w:tab w:val="left" w:pos="1880"/>
        </w:tabs>
        <w:spacing w:after="0" w:line="360" w:lineRule="auto"/>
        <w:contextualSpacing/>
        <w:jc w:val="both"/>
        <w:rPr>
          <w:rFonts w:ascii="Times New Roman" w:hAnsi="Times New Roman"/>
          <w:iCs/>
          <w:sz w:val="28"/>
          <w:szCs w:val="28"/>
        </w:rPr>
      </w:pPr>
      <w:r>
        <w:rPr>
          <w:rFonts w:ascii="Times New Roman" w:hAnsi="Times New Roman"/>
          <w:iCs/>
          <w:sz w:val="28"/>
          <w:szCs w:val="28"/>
        </w:rPr>
        <w:t>-</w:t>
      </w:r>
      <w:r>
        <w:rPr>
          <w:rFonts w:ascii="Times New Roman" w:hAnsi="Times New Roman"/>
          <w:sz w:val="28"/>
          <w:szCs w:val="28"/>
        </w:rPr>
        <w:t>Федеральный государственный образовательный стандарт среднего профессионального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специальности 44.02.02 Преподавание в начальных классах, утвержденный Приказом Минобрнауки России от 27.10.2014г. № 1353 (ред. от 25 марта 2015г.)</w:t>
      </w:r>
      <w:r>
        <w:rPr>
          <w:rFonts w:ascii="Times New Roman" w:hAnsi="Times New Roman"/>
          <w:iCs/>
          <w:sz w:val="28"/>
          <w:szCs w:val="28"/>
        </w:rPr>
        <w:t>;</w:t>
      </w:r>
    </w:p>
    <w:p>
      <w:pPr>
        <w:widowControl w:val="0"/>
        <w:spacing w:after="0" w:line="360" w:lineRule="auto"/>
        <w:rPr>
          <w:rFonts w:ascii="Times New Roman" w:hAnsi="Times New Roman"/>
          <w:sz w:val="28"/>
          <w:szCs w:val="28"/>
          <w:lang w:eastAsia="ar-SA"/>
        </w:rPr>
      </w:pPr>
      <w:r>
        <w:rPr>
          <w:rFonts w:ascii="Times New Roman" w:hAnsi="Times New Roman"/>
          <w:i/>
          <w:iCs/>
          <w:sz w:val="28"/>
          <w:szCs w:val="28"/>
        </w:rPr>
        <w:t>-</w:t>
      </w:r>
      <w:r>
        <w:rPr>
          <w:rFonts w:ascii="Times New Roman" w:hAnsi="Times New Roman" w:eastAsiaTheme="minorEastAsia"/>
          <w:sz w:val="28"/>
          <w:szCs w:val="28"/>
          <w:lang w:eastAsia="ar-SA"/>
        </w:rPr>
        <w:t xml:space="preserve"> Примерной основной профессиональной образовательной программы по специальности 44.02.02 Преподавание в начальных классах;</w:t>
      </w:r>
    </w:p>
    <w:p>
      <w:pPr>
        <w:widowControl w:val="0"/>
        <w:autoSpaceDE w:val="0"/>
        <w:autoSpaceDN w:val="0"/>
        <w:spacing w:after="0" w:line="360" w:lineRule="auto"/>
        <w:contextualSpacing/>
        <w:jc w:val="both"/>
        <w:rPr>
          <w:rFonts w:ascii="Times New Roman" w:hAnsi="Times New Roman" w:eastAsiaTheme="minorEastAsia"/>
          <w:sz w:val="28"/>
          <w:szCs w:val="28"/>
          <w:lang w:eastAsia="ar-SA"/>
        </w:rPr>
      </w:pPr>
      <w:r>
        <w:rPr>
          <w:rFonts w:ascii="Times New Roman" w:hAnsi="Times New Roman" w:eastAsiaTheme="minorEastAsia"/>
          <w:sz w:val="28"/>
          <w:szCs w:val="28"/>
          <w:lang w:eastAsia="ar-SA"/>
        </w:rPr>
        <w:t>- Локальных актов КОГПОБУ «Индустриально-педагогический колледж г.Советска».</w:t>
      </w:r>
    </w:p>
    <w:p>
      <w:pPr>
        <w:widowControl w:val="0"/>
        <w:autoSpaceDE w:val="0"/>
        <w:autoSpaceDN w:val="0"/>
        <w:spacing w:after="0" w:line="360" w:lineRule="auto"/>
        <w:contextualSpacing/>
        <w:jc w:val="both"/>
        <w:rPr>
          <w:rFonts w:ascii="Times New Roman" w:hAnsi="Times New Roman"/>
          <w:b/>
          <w:sz w:val="28"/>
          <w:szCs w:val="28"/>
        </w:rPr>
      </w:pP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1.2. Область применения программы</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Областью применения рабочей программы воспитания в КОГПОБУ «ИПК г.Советска» является образовательное и социокультурное пространство, образовательная и воспитывающая среды и их единство и взаимосвязь.</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специалистов среднего звена, определенных отраслевыми требованиями (корпоративной культурой).</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Задачи:</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организация всех видов деятельности, вовлекающей обучающихся в общественно-ценностные социализирующие отношения;</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усиление воспитательного воздействия благодаря непрерывности процесса воспитания.</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Реализация рабочей программы воспитания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Рабочая программа воспитания предназначена для использования в учебном процессе очной и заочной формам обучения.</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Рабочая программа воспитания используется педагогическими работниками с целью формирования отдельных личностных результатов и портрета выпускника в целом у обучающихся:</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для расширения воспитательного потенциала учебных предметов, дисциплин, курсов, модулей, практики;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для организации внеучебной деятельности обучающихся по основной профессиональной образовательной программе</w:t>
      </w:r>
    </w:p>
    <w:p>
      <w:pPr>
        <w:widowControl w:val="0"/>
        <w:autoSpaceDE w:val="0"/>
        <w:autoSpaceDN w:val="0"/>
        <w:spacing w:after="0" w:line="360" w:lineRule="auto"/>
        <w:contextualSpacing/>
        <w:jc w:val="both"/>
        <w:rPr>
          <w:rFonts w:ascii="Times New Roman" w:hAnsi="Times New Roman"/>
          <w:sz w:val="28"/>
          <w:szCs w:val="28"/>
        </w:rPr>
      </w:pP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1.3. Место программы в структуре основной профессиональной</w:t>
      </w:r>
    </w:p>
    <w:p>
      <w:pPr>
        <w:widowControl w:val="0"/>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образовательной программы</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Рабочая программа воспитания является частью основной профессиональной образовательной программы в соответствии с ФГОС СПО по специальности 44.02.02 Преподавание в начальных классах.</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Реализация программы осуществляется по модулям в течение всего периода обучения в соответствии с календарным планом воспитательной работы.</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  Реализация рабочей программы воспитания осуществляется через реализацию модулей по достижению личностных результатов (далее - ЛР).</w:t>
      </w:r>
    </w:p>
    <w:p>
      <w:pPr>
        <w:widowControl w:val="0"/>
        <w:autoSpaceDE w:val="0"/>
        <w:autoSpaceDN w:val="0"/>
        <w:spacing w:after="0" w:line="360" w:lineRule="auto"/>
        <w:contextualSpacing/>
        <w:jc w:val="center"/>
        <w:rPr>
          <w:rFonts w:ascii="Times New Roman" w:hAnsi="Times New Roman"/>
          <w:b/>
          <w:sz w:val="28"/>
          <w:szCs w:val="28"/>
        </w:rPr>
      </w:pPr>
    </w:p>
    <w:p>
      <w:pPr>
        <w:widowControl w:val="0"/>
        <w:autoSpaceDE w:val="0"/>
        <w:autoSpaceDN w:val="0"/>
        <w:spacing w:after="0" w:line="360" w:lineRule="auto"/>
        <w:contextualSpacing/>
        <w:rPr>
          <w:rFonts w:ascii="Times New Roman" w:hAnsi="Times New Roman"/>
          <w:b/>
          <w:sz w:val="28"/>
          <w:szCs w:val="28"/>
        </w:rPr>
      </w:pPr>
      <w:r>
        <w:rPr>
          <w:rFonts w:ascii="Times New Roman" w:hAnsi="Times New Roman"/>
          <w:b/>
          <w:sz w:val="28"/>
          <w:szCs w:val="28"/>
        </w:rPr>
        <w:t>1.4. Цель, задачи и планируемые результаты освоения программы. Портрет выпускника.</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Воспитательный процесс по специальности 44.02.02 Преподавание в начальных классах, организован на основе настоящей рабочей программы воспитания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widowControl w:val="0"/>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p>
      <w:pPr>
        <w:widowControl w:val="0"/>
        <w:autoSpaceDE w:val="0"/>
        <w:autoSpaceDN w:val="0"/>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Задачи: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p>
    <w:p>
      <w:pPr>
        <w:spacing w:after="0" w:line="360" w:lineRule="auto"/>
        <w:rPr>
          <w:rFonts w:ascii="Times New Roman" w:hAnsi="Times New Roman"/>
          <w:sz w:val="28"/>
          <w:szCs w:val="28"/>
          <w:lang w:eastAsia="ar-SA"/>
        </w:rPr>
      </w:pPr>
      <w:r>
        <w:rPr>
          <w:rFonts w:ascii="Times New Roman" w:hAnsi="Times New Roman" w:eastAsiaTheme="minorEastAsia"/>
          <w:sz w:val="28"/>
          <w:szCs w:val="28"/>
          <w:lang w:eastAsia="ar-SA"/>
        </w:rPr>
        <w:t>– 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-формирование у обучающихся жизненных ценностей, ориентированных на активное внутреннее стремление к истине, добру и красоте;</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развитие у обучающихся готовности к творческой самореализации, личной ответственности за свою профессиональную и социокультурную деятельность;</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формирование у обучающихся культуры здоровья на основе воспитания психически здоровой, физически развитой и социально-адаптированной личности;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укрепление и сохранение лучших традиций, существующих в колледже, направленных на воспитание у обучающихся представлений о престижности выбранного ими колледжа, профессии;</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развитие системы студенческого самоуправления, ответственности и самореализации будущих специалистов в образовательном процессе;</w:t>
      </w:r>
    </w:p>
    <w:p>
      <w:pPr>
        <w:widowControl w:val="0"/>
        <w:autoSpaceDE w:val="0"/>
        <w:autoSpaceDN w:val="0"/>
        <w:spacing w:after="0" w:line="360" w:lineRule="auto"/>
        <w:contextualSpacing/>
        <w:jc w:val="center"/>
        <w:rPr>
          <w:rFonts w:ascii="Times New Roman" w:hAnsi="Times New Roman"/>
          <w:b/>
          <w:sz w:val="28"/>
          <w:szCs w:val="28"/>
        </w:rPr>
      </w:pPr>
    </w:p>
    <w:p>
      <w:pPr>
        <w:widowControl w:val="0"/>
        <w:autoSpaceDE w:val="0"/>
        <w:autoSpaceDN w:val="0"/>
        <w:spacing w:after="0" w:line="360" w:lineRule="auto"/>
        <w:ind w:firstLine="708"/>
        <w:contextualSpacing/>
        <w:rPr>
          <w:rFonts w:ascii="Times New Roman" w:hAnsi="Times New Roman"/>
          <w:b/>
          <w:sz w:val="28"/>
          <w:szCs w:val="28"/>
        </w:rPr>
      </w:pPr>
      <w:r>
        <w:rPr>
          <w:rFonts w:ascii="Times New Roman" w:hAnsi="Times New Roman"/>
          <w:b/>
          <w:sz w:val="28"/>
          <w:szCs w:val="28"/>
        </w:rPr>
        <w:t>Портрет выпускника по образовательной программе 44.02.02 Преподавание в начальных</w:t>
      </w:r>
      <w:r>
        <w:rPr>
          <w:rFonts w:ascii="Times New Roman" w:hAnsi="Times New Roman"/>
          <w:sz w:val="28"/>
          <w:szCs w:val="28"/>
        </w:rPr>
        <w:t xml:space="preserve"> </w:t>
      </w:r>
      <w:r>
        <w:rPr>
          <w:rFonts w:ascii="Times New Roman" w:hAnsi="Times New Roman"/>
          <w:b/>
          <w:sz w:val="28"/>
          <w:szCs w:val="28"/>
        </w:rPr>
        <w:t>классах</w:t>
      </w:r>
    </w:p>
    <w:p>
      <w:pPr>
        <w:widowControl w:val="0"/>
        <w:autoSpaceDE w:val="0"/>
        <w:autoSpaceDN w:val="0"/>
        <w:spacing w:after="0" w:line="360" w:lineRule="auto"/>
        <w:contextualSpacing/>
        <w:rPr>
          <w:rFonts w:ascii="Times New Roman" w:hAnsi="Times New Roman"/>
          <w:b/>
          <w:sz w:val="28"/>
          <w:szCs w:val="28"/>
          <w:u w:val="single"/>
        </w:rPr>
      </w:pPr>
      <w:r>
        <w:rPr>
          <w:rFonts w:ascii="Times New Roman" w:hAnsi="Times New Roman"/>
          <w:b/>
          <w:sz w:val="28"/>
          <w:szCs w:val="28"/>
          <w:u w:val="single"/>
        </w:rPr>
        <w:t>Общие компетенции выпускника</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Код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Учитель начальных классов должен обладать общими компетенциями, включающими в себя способность:</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ОК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Организовывать собственную деятельность, определять методы решения профессиональных задач, оценивать их эффективность и качество.</w:t>
      </w:r>
    </w:p>
    <w:p>
      <w:pPr>
        <w:widowControl w:val="0"/>
        <w:autoSpaceDE w:val="0"/>
        <w:autoSpaceDN w:val="0"/>
        <w:spacing w:after="0" w:line="360" w:lineRule="auto"/>
        <w:contextualSpacing/>
        <w:jc w:val="both"/>
        <w:rPr>
          <w:rFonts w:ascii="Times New Roman" w:hAnsi="Times New Roman"/>
          <w:sz w:val="28"/>
          <w:szCs w:val="28"/>
        </w:rPr>
      </w:pPr>
      <w:r>
        <w:rPr>
          <w:rFonts w:ascii="Times New Roman" w:hAnsi="Times New Roman"/>
          <w:sz w:val="28"/>
          <w:szCs w:val="28"/>
        </w:rPr>
        <w:t xml:space="preserve">ОК 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Оценивать риски и принимать решения в нестандартных ситуациях.</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4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Использовать информационно-коммуникационные технологии для совершенствования профессиональной деятельности.</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Работать в коллективе и команде, взаимодействовать с руководством, коллегами и социальными партнерами.</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8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Осуществлять профессиональную деятельность в условиях обновления ее целей, содержания, смены технологий.</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10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Осуществлять профилактику травматизма, обеспечивать охрану жизни и здоровья детей.</w:t>
      </w:r>
    </w:p>
    <w:p>
      <w:pPr>
        <w:widowControl w:val="0"/>
        <w:autoSpaceDE w:val="0"/>
        <w:autoSpaceDN w:val="0"/>
        <w:spacing w:after="0" w:line="360" w:lineRule="auto"/>
        <w:ind w:left="1410" w:hanging="1410"/>
        <w:contextualSpacing/>
        <w:jc w:val="both"/>
        <w:rPr>
          <w:rFonts w:ascii="Times New Roman" w:hAnsi="Times New Roman"/>
          <w:sz w:val="28"/>
          <w:szCs w:val="28"/>
        </w:rPr>
      </w:pPr>
      <w:r>
        <w:rPr>
          <w:rFonts w:ascii="Times New Roman" w:hAnsi="Times New Roman"/>
          <w:sz w:val="28"/>
          <w:szCs w:val="28"/>
        </w:rPr>
        <w:t xml:space="preserve">ОК 11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Строить профессиональную деятельность с соблюдением правовых норм ее регулирующих.</w:t>
      </w:r>
    </w:p>
    <w:p>
      <w:pPr>
        <w:widowControl w:val="0"/>
        <w:autoSpaceDE w:val="0"/>
        <w:autoSpaceDN w:val="0"/>
        <w:spacing w:after="0" w:line="360" w:lineRule="auto"/>
        <w:contextualSpacing/>
        <w:jc w:val="center"/>
        <w:rPr>
          <w:rFonts w:ascii="Times New Roman" w:hAnsi="Times New Roman"/>
          <w:b/>
          <w:sz w:val="28"/>
          <w:szCs w:val="28"/>
        </w:rPr>
      </w:pPr>
      <w:r>
        <w:rPr>
          <w:rFonts w:ascii="Times New Roman" w:hAnsi="Times New Roman"/>
          <w:b/>
          <w:sz w:val="28"/>
          <w:szCs w:val="28"/>
        </w:rPr>
        <w:t>Личностные результаты, определенные портретом</w:t>
      </w:r>
    </w:p>
    <w:p>
      <w:pPr>
        <w:widowControl w:val="0"/>
        <w:autoSpaceDE w:val="0"/>
        <w:autoSpaceDN w:val="0"/>
        <w:spacing w:after="0" w:line="360" w:lineRule="auto"/>
        <w:contextualSpacing/>
        <w:jc w:val="center"/>
        <w:rPr>
          <w:rFonts w:ascii="Times New Roman" w:hAnsi="Times New Roman"/>
          <w:b/>
          <w:sz w:val="28"/>
          <w:szCs w:val="28"/>
        </w:rPr>
      </w:pPr>
      <w:r>
        <w:rPr>
          <w:rFonts w:ascii="Times New Roman" w:hAnsi="Times New Roman"/>
          <w:b/>
          <w:sz w:val="28"/>
          <w:szCs w:val="28"/>
        </w:rPr>
        <w:t>Выпускника СПО</w:t>
      </w:r>
    </w:p>
    <w:tbl>
      <w:tblPr>
        <w:tblStyle w:val="7"/>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33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after="0" w:line="360" w:lineRule="auto"/>
              <w:ind w:firstLine="33"/>
              <w:jc w:val="center"/>
              <w:rPr>
                <w:rFonts w:ascii="Times New Roman" w:hAnsi="Times New Roman"/>
                <w:b/>
                <w:bCs/>
                <w:color w:val="000000"/>
                <w:sz w:val="28"/>
                <w:szCs w:val="28"/>
                <w:lang w:eastAsia="en-US"/>
              </w:rPr>
            </w:pPr>
            <w:bookmarkStart w:id="1" w:name="_Hlk73028774"/>
            <w:r>
              <w:rPr>
                <w:rFonts w:ascii="Times New Roman" w:hAnsi="Times New Roman"/>
                <w:b/>
                <w:bCs/>
                <w:sz w:val="28"/>
                <w:szCs w:val="28"/>
                <w:lang w:eastAsia="en-US"/>
              </w:rPr>
              <w:t xml:space="preserve">Личностные результаты </w:t>
            </w:r>
          </w:p>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lang w:eastAsia="en-US"/>
              </w:rPr>
              <w:t xml:space="preserve">реализации программы воспитания </w:t>
            </w:r>
          </w:p>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i/>
                <w:iCs/>
                <w:sz w:val="28"/>
                <w:szCs w:val="28"/>
                <w:lang w:eastAsia="en-US"/>
              </w:rPr>
              <w:t>(дескрипторы)</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 xml:space="preserve">Код личностных результатов </w:t>
            </w:r>
            <w:r>
              <w:rPr>
                <w:rFonts w:ascii="Times New Roman" w:hAnsi="Times New Roman"/>
                <w:b/>
                <w:bCs/>
                <w:sz w:val="28"/>
                <w:szCs w:val="28"/>
                <w:lang w:eastAsia="en-US"/>
              </w:rPr>
              <w:br w:type="textWrapping"/>
            </w:r>
            <w:r>
              <w:rPr>
                <w:rFonts w:ascii="Times New Roman" w:hAnsi="Times New Roman"/>
                <w:b/>
                <w:bCs/>
                <w:sz w:val="28"/>
                <w:szCs w:val="28"/>
                <w:lang w:eastAsia="en-US"/>
              </w:rPr>
              <w:t xml:space="preserve">реализации </w:t>
            </w:r>
            <w:r>
              <w:rPr>
                <w:rFonts w:ascii="Times New Roman" w:hAnsi="Times New Roman"/>
                <w:b/>
                <w:bCs/>
                <w:sz w:val="28"/>
                <w:szCs w:val="28"/>
                <w:lang w:eastAsia="en-US"/>
              </w:rPr>
              <w:br w:type="textWrapping"/>
            </w:r>
            <w:r>
              <w:rPr>
                <w:rFonts w:ascii="Times New Roman" w:hAnsi="Times New Roman"/>
                <w:b/>
                <w:bCs/>
                <w:sz w:val="28"/>
                <w:szCs w:val="28"/>
                <w:lang w:eastAsia="en-US"/>
              </w:rPr>
              <w:t xml:space="preserve">программы </w:t>
            </w:r>
            <w:r>
              <w:rPr>
                <w:rFonts w:ascii="Times New Roman" w:hAnsi="Times New Roman"/>
                <w:b/>
                <w:bCs/>
                <w:sz w:val="28"/>
                <w:szCs w:val="28"/>
                <w:lang w:eastAsia="en-US"/>
              </w:rPr>
              <w:br w:type="textWrapping"/>
            </w:r>
            <w:r>
              <w:rPr>
                <w:rFonts w:ascii="Times New Roman" w:hAnsi="Times New Roman"/>
                <w:b/>
                <w:bCs/>
                <w:sz w:val="28"/>
                <w:szCs w:val="28"/>
                <w:lang w:eastAsia="en-US"/>
              </w:rPr>
              <w:t>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line="360" w:lineRule="auto"/>
              <w:rPr>
                <w:rFonts w:ascii="Times New Roman" w:hAnsi="Times New Roman"/>
                <w:b/>
                <w:bCs/>
                <w:i/>
                <w:iCs/>
                <w:color w:val="000000"/>
                <w:sz w:val="28"/>
                <w:szCs w:val="28"/>
                <w:lang w:eastAsia="en-US"/>
              </w:rPr>
            </w:pPr>
            <w:r>
              <w:rPr>
                <w:rFonts w:ascii="Times New Roman" w:hAnsi="Times New Roman"/>
                <w:sz w:val="28"/>
                <w:szCs w:val="28"/>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160" w:line="360" w:lineRule="auto"/>
              <w:jc w:val="both"/>
              <w:rPr>
                <w:rFonts w:ascii="Times New Roman" w:hAnsi="Times New Roman"/>
                <w:color w:val="000000"/>
                <w:sz w:val="28"/>
                <w:szCs w:val="28"/>
                <w:lang w:eastAsia="en-US"/>
              </w:rPr>
            </w:pPr>
            <w:r>
              <w:rPr>
                <w:rFonts w:ascii="Times New Roman" w:hAnsi="Times New Roman"/>
                <w:sz w:val="28"/>
                <w:szCs w:val="28"/>
                <w:lang w:eastAsia="en-US"/>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color w:val="000000"/>
                <w:sz w:val="28"/>
                <w:szCs w:val="28"/>
                <w:lang w:eastAsia="en-US"/>
              </w:rPr>
            </w:pPr>
            <w:r>
              <w:rPr>
                <w:rFonts w:ascii="Times New Roman" w:hAnsi="Times New Roman"/>
                <w:sz w:val="28"/>
                <w:szCs w:val="28"/>
                <w:lang w:eastAsia="en-US"/>
              </w:rPr>
              <w:t>Демонстрирующий приверженность традиционным духовно- нравственным ценностям, культуре народов России, принципам честности, порядочности, открытости. оценивающий свое поведение и поступки, поведение и поступки других людей с позиций традиционных российских духовно- 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rPr>
                <w:rFonts w:ascii="Times New Roman" w:hAnsi="Times New Roman"/>
                <w:color w:val="000000"/>
                <w:sz w:val="28"/>
                <w:szCs w:val="28"/>
                <w:lang w:eastAsia="en-US"/>
              </w:rPr>
            </w:pPr>
            <w:r>
              <w:rPr>
                <w:rFonts w:ascii="Times New Roman" w:hAnsi="Times New Roman"/>
                <w:sz w:val="28"/>
                <w:szCs w:val="28"/>
                <w:lang w:eastAsia="en-US"/>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w:t>
            </w:r>
          </w:p>
          <w:p>
            <w:pPr>
              <w:shd w:val="clear" w:color="auto" w:fill="FFFFFF"/>
              <w:spacing w:after="0" w:line="360" w:lineRule="auto"/>
              <w:jc w:val="both"/>
              <w:rPr>
                <w:rFonts w:ascii="Times New Roman" w:hAnsi="Times New Roman"/>
                <w:color w:val="000000"/>
                <w:sz w:val="28"/>
                <w:szCs w:val="28"/>
                <w:lang w:eastAsia="en-US"/>
              </w:rPr>
            </w:pPr>
            <w:r>
              <w:rPr>
                <w:rFonts w:ascii="Times New Roman" w:hAnsi="Times New Roman"/>
                <w:sz w:val="28"/>
                <w:szCs w:val="28"/>
                <w:lang w:eastAsia="en-US"/>
              </w:rPr>
              <w:t>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b/>
                <w:bCs/>
                <w:color w:val="000000"/>
                <w:sz w:val="28"/>
                <w:szCs w:val="28"/>
                <w:lang w:eastAsia="en-US"/>
              </w:rPr>
            </w:pPr>
            <w:r>
              <w:rPr>
                <w:rFonts w:ascii="Times New Roman" w:hAnsi="Times New Roman"/>
                <w:sz w:val="28"/>
                <w:szCs w:val="28"/>
                <w:lang w:eastAsia="en-US"/>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color w:val="000000"/>
                <w:sz w:val="28"/>
                <w:szCs w:val="28"/>
                <w:lang w:eastAsia="en-US"/>
              </w:rPr>
            </w:pPr>
            <w:r>
              <w:rPr>
                <w:rFonts w:ascii="Times New Roman" w:hAnsi="Times New Roman"/>
                <w:sz w:val="28"/>
                <w:szCs w:val="28"/>
                <w:lang w:eastAsia="en-US"/>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68" w:hRule="atLeast"/>
        </w:trPr>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color w:val="000000"/>
                <w:sz w:val="28"/>
                <w:szCs w:val="28"/>
                <w:lang w:eastAsia="en-US"/>
              </w:rPr>
            </w:pPr>
            <w:r>
              <w:rPr>
                <w:rFonts w:ascii="Times New Roman" w:hAnsi="Times New Roman"/>
                <w:sz w:val="28"/>
                <w:szCs w:val="28"/>
                <w:lang w:eastAsia="en-US"/>
              </w:rPr>
              <w:t xml:space="preserve">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b/>
                <w:bCs/>
                <w:color w:val="000000"/>
                <w:sz w:val="28"/>
                <w:szCs w:val="28"/>
                <w:lang w:eastAsia="en-US"/>
              </w:rPr>
            </w:pPr>
            <w:r>
              <w:rPr>
                <w:rFonts w:ascii="Times New Roman" w:hAnsi="Times New Roman"/>
                <w:sz w:val="28"/>
                <w:szCs w:val="28"/>
                <w:lang w:eastAsia="en-US"/>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b/>
                <w:bCs/>
                <w:color w:val="000000"/>
                <w:sz w:val="28"/>
                <w:szCs w:val="28"/>
                <w:lang w:eastAsia="en-US"/>
              </w:rPr>
            </w:pPr>
            <w:r>
              <w:rPr>
                <w:rFonts w:ascii="Times New Roman" w:hAnsi="Times New Roman"/>
                <w:sz w:val="28"/>
                <w:szCs w:val="28"/>
                <w:lang w:eastAsia="en-US"/>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rPr>
                <w:rFonts w:ascii="Times New Roman" w:hAnsi="Times New Roman"/>
                <w:color w:val="000000"/>
                <w:sz w:val="28"/>
                <w:szCs w:val="28"/>
                <w:lang w:eastAsia="en-US"/>
              </w:rPr>
            </w:pPr>
            <w:r>
              <w:rPr>
                <w:rFonts w:ascii="Times New Roman" w:hAnsi="Times New Roman"/>
                <w:sz w:val="28"/>
                <w:szCs w:val="28"/>
                <w:lang w:eastAsia="en-US"/>
              </w:rPr>
              <w:t>Бережливо относящийся к природному наследию страны и мира, проявляющий сформированность экологической культуры на основе</w:t>
            </w:r>
          </w:p>
          <w:p>
            <w:pPr>
              <w:shd w:val="clear" w:color="auto" w:fill="FFFFFF"/>
              <w:spacing w:after="0" w:line="360" w:lineRule="auto"/>
              <w:jc w:val="both"/>
              <w:rPr>
                <w:rFonts w:ascii="Times New Roman" w:hAnsi="Times New Roman"/>
                <w:b/>
                <w:bCs/>
                <w:color w:val="000000"/>
                <w:sz w:val="28"/>
                <w:szCs w:val="28"/>
                <w:lang w:eastAsia="en-US"/>
              </w:rPr>
            </w:pPr>
            <w:r>
              <w:rPr>
                <w:rFonts w:ascii="Times New Roman" w:hAnsi="Times New Roman"/>
                <w:sz w:val="28"/>
                <w:szCs w:val="28"/>
                <w:lang w:eastAsia="en-US"/>
              </w:rPr>
              <w:t xml:space="preserve">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color w:val="000000"/>
                <w:sz w:val="28"/>
                <w:szCs w:val="28"/>
                <w:lang w:eastAsia="en-US"/>
              </w:rPr>
            </w:pPr>
            <w:r>
              <w:rPr>
                <w:rFonts w:ascii="Times New Roman" w:hAnsi="Times New Roman"/>
                <w:sz w:val="28"/>
                <w:szCs w:val="28"/>
                <w:lang w:eastAsia="en-US"/>
              </w:rPr>
              <w:t>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b/>
                <w:bCs/>
                <w:color w:val="000000"/>
                <w:sz w:val="28"/>
                <w:szCs w:val="28"/>
                <w:lang w:eastAsia="en-US"/>
              </w:rPr>
            </w:pPr>
            <w:r>
              <w:rPr>
                <w:rFonts w:ascii="Times New Roman" w:hAnsi="Times New Roman"/>
                <w:sz w:val="28"/>
                <w:szCs w:val="28"/>
                <w:lang w:eastAsia="en-U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color w:val="000000"/>
                <w:sz w:val="28"/>
                <w:szCs w:val="28"/>
                <w:lang w:eastAsia="en-US"/>
              </w:rPr>
            </w:pPr>
            <w:r>
              <w:rPr>
                <w:rFonts w:ascii="Times New Roman" w:hAnsi="Times New Roman"/>
                <w:b/>
                <w:bCs/>
                <w:sz w:val="28"/>
                <w:szCs w:val="28"/>
                <w:lang w:eastAsia="en-US"/>
              </w:rPr>
              <w:t>ЛР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9705" w:type="dxa"/>
            <w:gridSpan w:val="2"/>
            <w:tcBorders>
              <w:top w:val="single" w:color="000000" w:themeColor="text1" w:sz="8" w:space="0"/>
              <w:left w:val="single" w:color="000000" w:themeColor="text1" w:sz="8" w:space="0"/>
              <w:bottom w:val="single" w:color="000000" w:themeColor="text1" w:sz="8" w:space="0"/>
              <w:right w:val="single" w:color="auto" w:sz="4" w:space="0"/>
            </w:tcBorders>
            <w:shd w:val="clear" w:color="auto" w:fill="FFFFFF" w:themeFill="background1"/>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lang w:eastAsia="en-US"/>
              </w:rPr>
              <w:t>Личностные результаты</w:t>
            </w:r>
          </w:p>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lang w:eastAsia="en-US"/>
              </w:rPr>
              <w:t>реализации программы воспитания, определенные субъектами</w:t>
            </w:r>
          </w:p>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lang w:eastAsia="en-US"/>
              </w:rPr>
              <w:t>образовательного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Проявляющий чувства патриотизма, любви и уважения к малой Родине, чувства гордости за свой край, за историческое прошлое многонационального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sz w:val="28"/>
                <w:szCs w:val="28"/>
                <w:lang w:eastAsia="en-US"/>
              </w:rPr>
            </w:pPr>
            <w:r>
              <w:rPr>
                <w:rFonts w:ascii="Times New Roman" w:hAnsi="Times New Roman"/>
                <w:sz w:val="28"/>
                <w:szCs w:val="28"/>
              </w:rPr>
              <w:t>Осознающий свою этническую принадлежность, знает историю, язык, культуру своего народа, народов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sz w:val="28"/>
                <w:szCs w:val="28"/>
                <w:lang w:eastAsia="en-US"/>
              </w:rPr>
            </w:pPr>
            <w:r>
              <w:rPr>
                <w:rFonts w:ascii="Times New Roman" w:hAnsi="Times New Roman"/>
                <w:sz w:val="28"/>
                <w:szCs w:val="28"/>
              </w:rPr>
              <w:t>Осознающий гуманистические, демократические и традиционные ценности многонационального народа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sz w:val="28"/>
                <w:szCs w:val="28"/>
                <w:lang w:eastAsia="en-US"/>
              </w:rPr>
            </w:pPr>
            <w:r>
              <w:rPr>
                <w:rFonts w:ascii="Times New Roman" w:hAnsi="Times New Roman"/>
                <w:sz w:val="28"/>
                <w:szCs w:val="28"/>
              </w:rPr>
              <w:t>Проявляющий чувство ответственности и долга перед малой Родиной.</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hd w:val="clear" w:color="auto" w:fill="FFFFFF"/>
              <w:spacing w:after="0" w:line="360" w:lineRule="auto"/>
              <w:jc w:val="both"/>
              <w:rPr>
                <w:rFonts w:ascii="Times New Roman" w:hAnsi="Times New Roman"/>
                <w:sz w:val="28"/>
                <w:szCs w:val="28"/>
                <w:lang w:eastAsia="en-US"/>
              </w:rPr>
            </w:pPr>
            <w:r>
              <w:rPr>
                <w:rFonts w:ascii="Times New Roman" w:hAnsi="Times New Roman"/>
                <w:sz w:val="28"/>
                <w:szCs w:val="28"/>
              </w:rPr>
              <w:t>Проявляющий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 и способен вести диалог с другими людьми и достигать в нем взаимопонимания.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lang w:eastAsia="en-US"/>
              </w:rPr>
            </w:pPr>
            <w:r>
              <w:rPr>
                <w:rFonts w:ascii="Times New Roman" w:hAnsi="Times New Roman" w:eastAsia="Calibri"/>
                <w:sz w:val="28"/>
                <w:szCs w:val="28"/>
                <w:lang w:eastAsia="ar-SA"/>
              </w:rPr>
              <w:t>Имеющий развитое эстетическое сознание через освоение художественного наследия народов Вятского края, творческой деятельности эстетического характера.</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ind w:firstLine="33"/>
              <w:jc w:val="center"/>
              <w:rPr>
                <w:rFonts w:ascii="Times New Roman" w:hAnsi="Times New Roman"/>
                <w:b/>
                <w:bCs/>
                <w:sz w:val="28"/>
                <w:szCs w:val="28"/>
                <w:lang w:eastAsia="en-US"/>
              </w:rPr>
            </w:pPr>
            <w:r>
              <w:rPr>
                <w:rFonts w:ascii="Times New Roman" w:hAnsi="Times New Roman"/>
                <w:b/>
                <w:bCs/>
                <w:sz w:val="28"/>
                <w:szCs w:val="28"/>
              </w:rPr>
              <w:t>ЛР 18</w:t>
            </w:r>
          </w:p>
        </w:tc>
      </w:tr>
    </w:tbl>
    <w:p>
      <w:pPr>
        <w:widowControl w:val="0"/>
        <w:tabs>
          <w:tab w:val="left" w:pos="993"/>
        </w:tabs>
        <w:spacing w:after="0" w:line="360" w:lineRule="auto"/>
        <w:ind w:firstLine="709"/>
        <w:contextualSpacing/>
        <w:jc w:val="both"/>
        <w:rPr>
          <w:rFonts w:ascii="Times New Roman" w:hAnsi="Times New Roman"/>
          <w:b/>
          <w:sz w:val="28"/>
          <w:szCs w:val="28"/>
        </w:rPr>
      </w:pPr>
    </w:p>
    <w:p>
      <w:pPr>
        <w:widowControl w:val="0"/>
        <w:tabs>
          <w:tab w:val="left" w:pos="993"/>
        </w:tabs>
        <w:spacing w:after="0" w:line="360" w:lineRule="auto"/>
        <w:ind w:firstLine="709"/>
        <w:contextualSpacing/>
        <w:jc w:val="both"/>
        <w:rPr>
          <w:rFonts w:ascii="Times New Roman" w:hAnsi="Times New Roman"/>
          <w:sz w:val="28"/>
          <w:szCs w:val="28"/>
        </w:rPr>
      </w:pPr>
      <w:r>
        <w:rPr>
          <w:rFonts w:ascii="Times New Roman" w:hAnsi="Times New Roman"/>
          <w:b/>
          <w:sz w:val="28"/>
          <w:szCs w:val="28"/>
        </w:rPr>
        <w:t>Планируемые результаты воспитательной работы, при реализации общеобразовательных учебных предметов на основе ФГОС СОО:</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center"/>
              <w:rPr>
                <w:rFonts w:ascii="Times New Roman" w:hAnsi="Times New Roman"/>
                <w:b/>
                <w:sz w:val="28"/>
                <w:szCs w:val="28"/>
                <w:lang w:eastAsia="en-US"/>
              </w:rPr>
            </w:pPr>
            <w:r>
              <w:rPr>
                <w:rFonts w:ascii="Times New Roman" w:hAnsi="Times New Roman"/>
                <w:b/>
                <w:sz w:val="28"/>
                <w:szCs w:val="28"/>
                <w:lang w:eastAsia="en-US"/>
              </w:rPr>
              <w:t>ЛР (из ФГОС СОО)</w:t>
            </w:r>
          </w:p>
        </w:tc>
        <w:tc>
          <w:tcPr>
            <w:tcW w:w="2409" w:type="dxa"/>
          </w:tcPr>
          <w:p>
            <w:pPr>
              <w:widowControl w:val="0"/>
              <w:tabs>
                <w:tab w:val="left" w:pos="993"/>
              </w:tabs>
              <w:spacing w:after="0" w:line="360" w:lineRule="auto"/>
              <w:contextualSpacing/>
              <w:jc w:val="both"/>
              <w:rPr>
                <w:rFonts w:ascii="Times New Roman" w:hAnsi="Times New Roman"/>
                <w:b/>
                <w:sz w:val="28"/>
                <w:szCs w:val="28"/>
                <w:lang w:eastAsia="en-US"/>
              </w:rPr>
            </w:pPr>
            <w:r>
              <w:rPr>
                <w:rFonts w:ascii="Times New Roman" w:hAnsi="Times New Roman"/>
                <w:b/>
                <w:sz w:val="28"/>
                <w:szCs w:val="28"/>
                <w:lang w:eastAsia="en-US"/>
              </w:rPr>
              <w:t>Соответствие с ЛР из портрета выпускника</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1</w:t>
            </w:r>
          </w:p>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2</w:t>
            </w:r>
          </w:p>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5</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p>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3</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готовность к служению Отечеству, его защите.</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сформированность мировоззрения, соответствующего современному</w:t>
            </w:r>
          </w:p>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5</w:t>
            </w:r>
          </w:p>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8</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7</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p>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достижения, способность противостоять идеологии экстремизма,</w:t>
            </w:r>
          </w:p>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7 ЛР 8</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навыки сотрудничества со сверстниками, детьми младшего возраста,</w:t>
            </w:r>
          </w:p>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взрослыми в образовательной, общественно полезной, учебноисследовательской, проектной и других видах деятельности.</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6</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нравственное сознание и поведение на основе усвоения общечеловеческих ценностей.</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6</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12</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эстетическое отношение к миру, включая эстетику быта, научного и</w:t>
            </w:r>
          </w:p>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технического творчества, спорта, общественных отношений.</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11</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9</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9</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409" w:type="dxa"/>
          </w:tcPr>
          <w:p>
            <w:pPr>
              <w:widowControl w:val="0"/>
              <w:tabs>
                <w:tab w:val="left" w:pos="993"/>
              </w:tabs>
              <w:spacing w:after="0" w:line="36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ЛР 4</w:t>
            </w:r>
          </w:p>
          <w:p>
            <w:pPr>
              <w:widowControl w:val="0"/>
              <w:tabs>
                <w:tab w:val="left" w:pos="993"/>
              </w:tabs>
              <w:spacing w:after="0" w:line="360" w:lineRule="auto"/>
              <w:contextualSpacing/>
              <w:jc w:val="both"/>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409" w:type="dxa"/>
          </w:tcPr>
          <w:p>
            <w:pPr>
              <w:widowControl w:val="0"/>
              <w:tabs>
                <w:tab w:val="left" w:pos="993"/>
              </w:tabs>
              <w:spacing w:after="0" w:line="360" w:lineRule="auto"/>
              <w:contextualSpacing/>
              <w:jc w:val="center"/>
              <w:rPr>
                <w:rFonts w:ascii="Times New Roman" w:hAnsi="Times New Roman"/>
                <w:sz w:val="28"/>
                <w:szCs w:val="28"/>
                <w:lang w:eastAsia="en-US"/>
              </w:rPr>
            </w:pPr>
            <w:r>
              <w:rPr>
                <w:rFonts w:ascii="Times New Roman" w:hAnsi="Times New Roman"/>
                <w:sz w:val="28"/>
                <w:szCs w:val="28"/>
                <w:lang w:eastAsia="en-US"/>
              </w:rPr>
              <w:t>ЛР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widowControl w:val="0"/>
              <w:tabs>
                <w:tab w:val="left" w:pos="993"/>
              </w:tabs>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ответственное отношение к созданию семьи на основе осознанного принятия ценностей семейной жизни.</w:t>
            </w:r>
          </w:p>
        </w:tc>
        <w:tc>
          <w:tcPr>
            <w:tcW w:w="2409" w:type="dxa"/>
          </w:tcPr>
          <w:p>
            <w:pPr>
              <w:widowControl w:val="0"/>
              <w:tabs>
                <w:tab w:val="left" w:pos="993"/>
              </w:tabs>
              <w:spacing w:after="0" w:line="360" w:lineRule="auto"/>
              <w:contextualSpacing/>
              <w:jc w:val="center"/>
              <w:rPr>
                <w:rFonts w:ascii="Times New Roman" w:hAnsi="Times New Roman"/>
                <w:sz w:val="28"/>
                <w:szCs w:val="28"/>
                <w:lang w:eastAsia="en-US"/>
              </w:rPr>
            </w:pPr>
            <w:r>
              <w:rPr>
                <w:rFonts w:ascii="Times New Roman" w:hAnsi="Times New Roman"/>
                <w:sz w:val="28"/>
                <w:szCs w:val="28"/>
                <w:lang w:eastAsia="en-US"/>
              </w:rPr>
              <w:t>ЛР 6</w:t>
            </w:r>
          </w:p>
        </w:tc>
      </w:tr>
    </w:tbl>
    <w:p>
      <w:pPr>
        <w:widowControl w:val="0"/>
        <w:tabs>
          <w:tab w:val="left" w:pos="993"/>
        </w:tabs>
        <w:spacing w:after="0" w:line="360" w:lineRule="auto"/>
        <w:ind w:firstLine="709"/>
        <w:contextualSpacing/>
        <w:jc w:val="both"/>
        <w:rPr>
          <w:rFonts w:ascii="Times New Roman" w:hAnsi="Times New Roman"/>
          <w:sz w:val="28"/>
          <w:szCs w:val="28"/>
        </w:rPr>
      </w:pPr>
    </w:p>
    <w:p>
      <w:pPr>
        <w:spacing w:after="0" w:line="360" w:lineRule="auto"/>
        <w:jc w:val="center"/>
        <w:outlineLvl w:val="0"/>
        <w:rPr>
          <w:rFonts w:ascii="Times New Roman" w:hAnsi="Times New Roman"/>
          <w:b/>
          <w:bCs/>
          <w:sz w:val="28"/>
          <w:szCs w:val="28"/>
        </w:rPr>
      </w:pPr>
      <w:bookmarkStart w:id="2" w:name="_Toc77147237"/>
      <w:bookmarkStart w:id="3" w:name="_Hlk76478488"/>
      <w:r>
        <w:rPr>
          <w:rFonts w:ascii="Times New Roman" w:hAnsi="Times New Roman" w:eastAsiaTheme="minorEastAsia"/>
          <w:b/>
          <w:bCs/>
          <w:sz w:val="28"/>
          <w:szCs w:val="28"/>
        </w:rPr>
        <w:t>2. Структура и содержание рабочей программы воспитания</w:t>
      </w:r>
      <w:bookmarkEnd w:id="2"/>
      <w:r>
        <w:rPr>
          <w:rFonts w:ascii="Times New Roman" w:hAnsi="Times New Roman" w:eastAsiaTheme="minorEastAsia"/>
          <w:b/>
          <w:bCs/>
          <w:sz w:val="28"/>
          <w:szCs w:val="28"/>
        </w:rPr>
        <w:t xml:space="preserve"> </w:t>
      </w:r>
    </w:p>
    <w:p>
      <w:pPr>
        <w:spacing w:after="0" w:line="360" w:lineRule="auto"/>
        <w:jc w:val="both"/>
        <w:outlineLvl w:val="0"/>
        <w:rPr>
          <w:rFonts w:ascii="Times New Roman" w:hAnsi="Times New Roman"/>
          <w:bCs/>
          <w:sz w:val="28"/>
          <w:szCs w:val="28"/>
        </w:rPr>
      </w:pPr>
      <w:r>
        <w:rPr>
          <w:rFonts w:ascii="Times New Roman" w:hAnsi="Times New Roman"/>
          <w:bCs/>
          <w:sz w:val="28"/>
          <w:szCs w:val="28"/>
        </w:rPr>
        <w:t>Конкретные формы и методы воспитательной работы, реализуемые в рамках модулей, отражаются долгосрочных программах и проектах КОГПОБУ «Индустриально-педагогический колледж г.Советска» и в календарном плане воспитательной работы</w:t>
      </w:r>
    </w:p>
    <w:p>
      <w:pPr>
        <w:spacing w:after="0" w:line="360" w:lineRule="auto"/>
        <w:jc w:val="both"/>
        <w:outlineLvl w:val="0"/>
        <w:rPr>
          <w:rFonts w:ascii="Times New Roman" w:hAnsi="Times New Roman"/>
          <w:bCs/>
          <w:sz w:val="28"/>
          <w:szCs w:val="28"/>
        </w:rPr>
      </w:pPr>
      <w:r>
        <w:rPr>
          <w:rFonts w:ascii="Times New Roman" w:hAnsi="Times New Roman"/>
          <w:bCs/>
          <w:sz w:val="28"/>
          <w:szCs w:val="28"/>
        </w:rPr>
        <w:t>(Приложения к программе).</w:t>
      </w:r>
    </w:p>
    <w:p>
      <w:pPr>
        <w:spacing w:after="0" w:line="360" w:lineRule="auto"/>
        <w:jc w:val="both"/>
        <w:outlineLvl w:val="0"/>
        <w:rPr>
          <w:rFonts w:ascii="Times New Roman" w:hAnsi="Times New Roman"/>
          <w:bCs/>
          <w:sz w:val="28"/>
          <w:szCs w:val="28"/>
        </w:rPr>
      </w:pPr>
    </w:p>
    <w:p>
      <w:pPr>
        <w:spacing w:after="0" w:line="360" w:lineRule="auto"/>
        <w:jc w:val="center"/>
        <w:outlineLvl w:val="0"/>
        <w:rPr>
          <w:rFonts w:ascii="Times New Roman" w:hAnsi="Times New Roman" w:eastAsiaTheme="minorEastAsia"/>
          <w:b/>
          <w:bCs/>
          <w:sz w:val="28"/>
          <w:szCs w:val="28"/>
        </w:rPr>
      </w:pPr>
      <w:bookmarkStart w:id="4" w:name="_Toc77147238"/>
      <w:r>
        <w:rPr>
          <w:rFonts w:ascii="Times New Roman" w:hAnsi="Times New Roman" w:eastAsiaTheme="minorEastAsia"/>
          <w:b/>
          <w:bCs/>
          <w:sz w:val="28"/>
          <w:szCs w:val="28"/>
        </w:rPr>
        <w:t>2.1. Структура рабочей программы воспитания</w:t>
      </w:r>
      <w:bookmarkEnd w:id="4"/>
    </w:p>
    <w:p>
      <w:pPr>
        <w:spacing w:after="0" w:line="360" w:lineRule="auto"/>
        <w:jc w:val="both"/>
        <w:outlineLvl w:val="0"/>
        <w:rPr>
          <w:sz w:val="28"/>
          <w:szCs w:val="28"/>
        </w:rPr>
      </w:pPr>
      <w:r>
        <w:rPr>
          <w:rFonts w:ascii="Times New Roman" w:hAnsi="Times New Roman"/>
          <w:color w:val="000000"/>
          <w:sz w:val="28"/>
          <w:szCs w:val="28"/>
        </w:rPr>
        <w:t>Рабочая программа воспитания состоит из модулей по достижению ЛР у</w:t>
      </w:r>
      <w:r>
        <w:rPr>
          <w:color w:val="000000"/>
          <w:sz w:val="28"/>
          <w:szCs w:val="28"/>
        </w:rPr>
        <w:br w:type="textWrapping"/>
      </w:r>
      <w:r>
        <w:rPr>
          <w:rFonts w:ascii="Times New Roman" w:hAnsi="Times New Roman"/>
          <w:color w:val="000000"/>
          <w:sz w:val="28"/>
          <w:szCs w:val="28"/>
        </w:rPr>
        <w:t>обучающихся</w:t>
      </w:r>
    </w:p>
    <w:tbl>
      <w:tblPr>
        <w:tblStyle w:val="37"/>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9"/>
        <w:gridCol w:w="4049"/>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ascii="Times New Roman" w:hAnsi="Times New Roman"/>
                <w:sz w:val="28"/>
                <w:szCs w:val="28"/>
                <w:lang w:eastAsia="ar-SA"/>
              </w:rPr>
            </w:pPr>
            <w:r>
              <w:rPr>
                <w:rFonts w:ascii="Times New Roman" w:hAnsi="Times New Roman"/>
                <w:sz w:val="28"/>
                <w:szCs w:val="28"/>
                <w:lang w:eastAsia="ar-SA"/>
              </w:rPr>
              <w:t>Модуль по достижению ЛР</w:t>
            </w:r>
          </w:p>
          <w:p>
            <w:pPr>
              <w:spacing w:after="0" w:line="360" w:lineRule="auto"/>
              <w:jc w:val="both"/>
              <w:rPr>
                <w:rFonts w:ascii="Times New Roman" w:hAnsi="Times New Roman"/>
                <w:b/>
                <w:bCs/>
                <w:color w:val="000000"/>
                <w:sz w:val="28"/>
                <w:szCs w:val="28"/>
                <w:lang w:eastAsia="en-US"/>
              </w:rPr>
            </w:pP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ascii="Times New Roman" w:hAnsi="Times New Roman"/>
                <w:sz w:val="28"/>
                <w:szCs w:val="28"/>
                <w:lang w:eastAsia="ar-SA"/>
              </w:rPr>
            </w:pPr>
            <w:r>
              <w:rPr>
                <w:rFonts w:ascii="Times New Roman" w:hAnsi="Times New Roman"/>
                <w:sz w:val="28"/>
                <w:szCs w:val="28"/>
                <w:lang w:eastAsia="ar-SA"/>
              </w:rPr>
              <w:t>Форма реализации</w:t>
            </w:r>
          </w:p>
          <w:p>
            <w:pPr>
              <w:spacing w:after="0" w:line="360" w:lineRule="auto"/>
              <w:jc w:val="both"/>
              <w:rPr>
                <w:rFonts w:ascii="Times New Roman" w:hAnsi="Times New Roman"/>
                <w:b/>
                <w:bCs/>
                <w:color w:val="000000"/>
                <w:sz w:val="28"/>
                <w:szCs w:val="28"/>
                <w:lang w:eastAsia="en-US"/>
              </w:rPr>
            </w:pPr>
          </w:p>
        </w:tc>
        <w:tc>
          <w:tcPr>
            <w:tcW w:w="2867" w:type="dxa"/>
            <w:tcBorders>
              <w:top w:val="single" w:color="000000" w:sz="4" w:space="0"/>
              <w:left w:val="single" w:color="000000" w:sz="4" w:space="0"/>
              <w:bottom w:val="single" w:color="000000" w:sz="4" w:space="0"/>
              <w:right w:val="single" w:color="000000" w:sz="4" w:space="0"/>
            </w:tcBorders>
          </w:tcPr>
          <w:p>
            <w:pPr>
              <w:tabs>
                <w:tab w:val="left" w:pos="1216"/>
              </w:tabs>
              <w:spacing w:after="0" w:line="360" w:lineRule="auto"/>
              <w:ind w:right="41"/>
              <w:jc w:val="both"/>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Ответственный за формирование ЛР педагогический работник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Учебное занятие</w:t>
            </w: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Учебная практика, производственная практика, деловая игра, семинар, практическое занятие, лабораторное занятие, урок, учебная экскурсия, виртуальная экскурсия, интервью, встречи, дискуссия, проектная сессия,  урок-концерт, взаимодействие с наставником, студенческая конференция и т.д.</w:t>
            </w:r>
          </w:p>
        </w:tc>
        <w:tc>
          <w:tcPr>
            <w:tcW w:w="2867"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заместитель</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директора по УР,</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методист,</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преподаватели,</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руководители</w:t>
            </w:r>
          </w:p>
          <w:p>
            <w:pPr>
              <w:spacing w:after="0" w:line="360" w:lineRule="auto"/>
              <w:jc w:val="both"/>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практики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2"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ascii="Times New Roman" w:hAnsi="Times New Roman"/>
                <w:color w:val="000000"/>
                <w:sz w:val="28"/>
                <w:szCs w:val="28"/>
                <w:lang w:eastAsia="ar-SA"/>
              </w:rPr>
            </w:pPr>
            <w:r>
              <w:rPr>
                <w:rFonts w:ascii="Times New Roman" w:hAnsi="Times New Roman"/>
                <w:sz w:val="28"/>
                <w:szCs w:val="28"/>
                <w:lang w:eastAsia="ar-SA"/>
              </w:rPr>
              <w:t>Внеучебная деятельность</w:t>
            </w: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Традиционные мероприятия, встречи, акции; образовательные фестивали-выставки; олимпиады; научно-практические конференции; спортивно-оздоровительные фестивали; выставки, Дни здоровья; тренинги, форумы, конкурсы, дискуссии, фестивали, волонтерская кампания; добровольческие акции, неделя добра, фестиваль студенческого творчества; проектная деятельность, клубы; музейная экспозиция, консультирование и т.д.)</w:t>
            </w:r>
          </w:p>
        </w:tc>
        <w:tc>
          <w:tcPr>
            <w:tcW w:w="2867"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 xml:space="preserve">Заведующая </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воспитательной</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работой,</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социальный педагог,</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классные</w:t>
            </w:r>
          </w:p>
          <w:p>
            <w:pPr>
              <w:spacing w:after="0" w:line="360" w:lineRule="auto"/>
              <w:jc w:val="both"/>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руководители(кураторы),</w:t>
            </w:r>
          </w:p>
          <w:p>
            <w:pPr>
              <w:spacing w:after="0" w:line="360" w:lineRule="auto"/>
              <w:jc w:val="both"/>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преподаватели.</w:t>
            </w:r>
          </w:p>
        </w:tc>
      </w:tr>
    </w:tbl>
    <w:p>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2.2.</w:t>
      </w:r>
      <w:r>
        <w:t xml:space="preserve"> </w:t>
      </w:r>
      <w:r>
        <w:rPr>
          <w:rFonts w:ascii="Times New Roman" w:hAnsi="Times New Roman"/>
          <w:b/>
          <w:sz w:val="24"/>
          <w:szCs w:val="24"/>
        </w:rPr>
        <w:t>Матрица соответствия личностных результатов и модулей по достижению личностных результатов у обучающихся</w:t>
      </w:r>
    </w:p>
    <w:tbl>
      <w:tblPr>
        <w:tblStyle w:val="132"/>
        <w:tblW w:w="10348"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997"/>
        <w:gridCol w:w="708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26" w:hRule="atLeast"/>
        </w:trPr>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Индекс</w:t>
            </w:r>
          </w:p>
        </w:tc>
        <w:tc>
          <w:tcPr>
            <w:tcW w:w="7083" w:type="dxa"/>
            <w:tcBorders>
              <w:right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Наименование циклов, дисциплин, </w:t>
            </w:r>
          </w:p>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профессиональных модулей, МДК, практик</w:t>
            </w:r>
          </w:p>
        </w:tc>
        <w:tc>
          <w:tcPr>
            <w:tcW w:w="2268" w:type="dxa"/>
            <w:tcBorders>
              <w:left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Код личностных результатов реализацции программы воспитания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12" w:space="0"/>
            </w:tcBorders>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1</w:t>
            </w:r>
          </w:p>
        </w:tc>
        <w:tc>
          <w:tcPr>
            <w:tcW w:w="7083" w:type="dxa"/>
            <w:tcBorders>
              <w:bottom w:val="single" w:color="auto" w:sz="12" w:space="0"/>
              <w:right w:val="single" w:color="auto" w:sz="12" w:space="0"/>
            </w:tcBorders>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2</w:t>
            </w:r>
          </w:p>
        </w:tc>
        <w:tc>
          <w:tcPr>
            <w:tcW w:w="2268" w:type="dxa"/>
            <w:tcBorders>
              <w:left w:val="single" w:color="auto" w:sz="12" w:space="0"/>
              <w:bottom w:val="single" w:color="auto" w:sz="12" w:space="0"/>
              <w:right w:val="single" w:color="auto" w:sz="12" w:space="0"/>
            </w:tcBorders>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0.00</w:t>
            </w:r>
          </w:p>
        </w:tc>
        <w:tc>
          <w:tcPr>
            <w:tcW w:w="7083" w:type="dxa"/>
            <w:tcBorders>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 xml:space="preserve">Общеобразовательный цикл </w:t>
            </w:r>
          </w:p>
        </w:tc>
        <w:tc>
          <w:tcPr>
            <w:tcW w:w="2268" w:type="dxa"/>
            <w:tcBorders>
              <w:left w:val="single" w:color="auto" w:sz="1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ОДп.01</w:t>
            </w:r>
          </w:p>
        </w:tc>
        <w:tc>
          <w:tcPr>
            <w:tcW w:w="7083" w:type="dxa"/>
            <w:tcBorders>
              <w:top w:val="single" w:color="auto" w:sz="12" w:space="0"/>
              <w:bottom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Русский язык </w:t>
            </w:r>
            <w:r>
              <w:rPr>
                <w:rFonts w:ascii="Times New Roman" w:hAnsi="Times New Roman" w:eastAsiaTheme="minorHAnsi"/>
                <w:i/>
                <w:sz w:val="16"/>
                <w:szCs w:val="16"/>
                <w:lang w:eastAsia="en-US"/>
              </w:rPr>
              <w:t>(профильная дисциплина)</w:t>
            </w:r>
          </w:p>
        </w:tc>
        <w:tc>
          <w:tcPr>
            <w:tcW w:w="2268" w:type="dxa"/>
            <w:tcBorders>
              <w:top w:val="single" w:color="auto" w:sz="12" w:space="0"/>
              <w:bottom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ЛР4,5,8,14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ОДп.02</w:t>
            </w:r>
          </w:p>
        </w:tc>
        <w:tc>
          <w:tcPr>
            <w:tcW w:w="7083"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Литература </w:t>
            </w:r>
            <w:r>
              <w:rPr>
                <w:rFonts w:ascii="Times New Roman" w:hAnsi="Times New Roman" w:eastAsiaTheme="minorHAnsi"/>
                <w:i/>
                <w:sz w:val="16"/>
                <w:szCs w:val="16"/>
                <w:lang w:eastAsia="en-US"/>
              </w:rPr>
              <w:t>(профильная дисциплина)</w:t>
            </w:r>
          </w:p>
        </w:tc>
        <w:tc>
          <w:tcPr>
            <w:tcW w:w="2268" w:type="dxa"/>
            <w:tcBorders>
              <w:top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ЛР1,2,4,5,8,17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ОДп.03</w:t>
            </w:r>
          </w:p>
        </w:tc>
        <w:tc>
          <w:tcPr>
            <w:tcW w:w="7083"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История </w:t>
            </w:r>
            <w:r>
              <w:rPr>
                <w:rFonts w:ascii="Times New Roman" w:hAnsi="Times New Roman" w:eastAsiaTheme="minorHAnsi"/>
                <w:i/>
                <w:sz w:val="16"/>
                <w:szCs w:val="16"/>
                <w:lang w:eastAsia="en-US"/>
              </w:rPr>
              <w:t>(профильная дисциплина)</w:t>
            </w:r>
          </w:p>
        </w:tc>
        <w:tc>
          <w:tcPr>
            <w:tcW w:w="2268" w:type="dxa"/>
            <w:tcBorders>
              <w:top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ОДб.04</w:t>
            </w:r>
          </w:p>
        </w:tc>
        <w:tc>
          <w:tcPr>
            <w:tcW w:w="7083"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Иностранный язык</w:t>
            </w:r>
          </w:p>
        </w:tc>
        <w:tc>
          <w:tcPr>
            <w:tcW w:w="2268" w:type="dxa"/>
            <w:tcBorders>
              <w:top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ЛР3,4,7,8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ОДб.05</w:t>
            </w:r>
          </w:p>
        </w:tc>
        <w:tc>
          <w:tcPr>
            <w:tcW w:w="7083"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Обществознание</w:t>
            </w:r>
          </w:p>
        </w:tc>
        <w:tc>
          <w:tcPr>
            <w:tcW w:w="2268" w:type="dxa"/>
            <w:tcBorders>
              <w:top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ОДб.06</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Математика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ОДб.07</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Информатика и информационно-коммуникационные технологии (ИКТ)</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ЛР4,10,13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ОДб.08</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География </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ОДб.09</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Астрономия </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Merge w:val="restart"/>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ОДб.10</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 Естествознание </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Химия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Биология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Физика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ОДб.11</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ОБЖ</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ОДб.12</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Физическая культура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ОДб.13</w:t>
            </w:r>
          </w:p>
        </w:tc>
        <w:tc>
          <w:tcPr>
            <w:tcW w:w="7083" w:type="dxa"/>
            <w:tcBorders>
              <w:bottom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Основы проектной деятельности</w:t>
            </w:r>
          </w:p>
        </w:tc>
        <w:tc>
          <w:tcPr>
            <w:tcW w:w="2268" w:type="dxa"/>
            <w:tcBorders>
              <w:bottom w:val="single" w:color="auto" w:sz="4" w:space="0"/>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ОГСЭ.00</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Общий гуманитарный и социально-экономический цикл</w:t>
            </w:r>
          </w:p>
        </w:tc>
        <w:tc>
          <w:tcPr>
            <w:tcW w:w="2268" w:type="dxa"/>
            <w:tcBorders>
              <w:top w:val="single" w:color="auto" w:sz="12" w:space="0"/>
              <w:left w:val="single" w:color="auto" w:sz="1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Основы философии</w:t>
            </w:r>
          </w:p>
        </w:tc>
        <w:tc>
          <w:tcPr>
            <w:tcW w:w="2268" w:type="dxa"/>
            <w:tcBorders>
              <w:top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 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Психология общения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ЛР4,3,7,8,9,12,16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История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ОГСЭ.04</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Иностранный язык</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ЛР3,4,7,8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ОГСЭ.05</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sz w:val="16"/>
                <w:szCs w:val="16"/>
                <w:lang w:eastAsia="en-US"/>
              </w:rPr>
              <w:t>Физическая культура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ОГСЭ.06*</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Введение в специальность: общие компетенции профессионала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ЛР2,4,16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ОГСЭ.07*</w:t>
            </w:r>
          </w:p>
        </w:tc>
        <w:tc>
          <w:tcPr>
            <w:tcW w:w="7083" w:type="dxa"/>
            <w:tcBorders>
              <w:bottom w:val="single" w:color="auto" w:sz="12" w:space="0"/>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Русский язык и культура речи</w:t>
            </w:r>
          </w:p>
        </w:tc>
        <w:tc>
          <w:tcPr>
            <w:tcW w:w="2268" w:type="dxa"/>
            <w:tcBorders>
              <w:bottom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ЕН.00</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Математический и общий естественнонаучный цикл</w:t>
            </w:r>
          </w:p>
        </w:tc>
        <w:tc>
          <w:tcPr>
            <w:tcW w:w="2268" w:type="dxa"/>
            <w:tcBorders>
              <w:top w:val="single" w:color="auto" w:sz="12" w:space="0"/>
              <w:left w:val="single" w:color="auto" w:sz="1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Математика</w:t>
            </w:r>
          </w:p>
        </w:tc>
        <w:tc>
          <w:tcPr>
            <w:tcW w:w="2268" w:type="dxa"/>
            <w:tcBorders>
              <w:top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Информатика и информационно-коммуникационные технологии (ИКТ) в профессиональной деятельности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ЛР4,10,13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Экологические основы природопользования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ЕН.04*</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Основы математической обработки информации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П.00</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Профессиональный цикл</w:t>
            </w:r>
          </w:p>
        </w:tc>
        <w:tc>
          <w:tcPr>
            <w:tcW w:w="2268" w:type="dxa"/>
            <w:tcBorders>
              <w:top w:val="single" w:color="auto" w:sz="12" w:space="0"/>
              <w:left w:val="single" w:color="auto" w:sz="1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ОП.00</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Общепрофессиональные дисциплины</w:t>
            </w:r>
          </w:p>
        </w:tc>
        <w:tc>
          <w:tcPr>
            <w:tcW w:w="2268" w:type="dxa"/>
            <w:tcBorders>
              <w:top w:val="single" w:color="auto" w:sz="12" w:space="0"/>
              <w:left w:val="single" w:color="auto" w:sz="1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Педагогика </w:t>
            </w:r>
          </w:p>
        </w:tc>
        <w:tc>
          <w:tcPr>
            <w:tcW w:w="2268" w:type="dxa"/>
            <w:tcBorders>
              <w:top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ЛР2,4,7,13,15,16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Психология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ЛР2,4,7,13,15,16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Возрастная анатомия, физиология и гигиена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ОПД.04</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Правовое обеспечение профессиональной деятельности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ЛР1-4,7,8,15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ОПД.05</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Безопасность жизнедеятельности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ОПД.06*</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Основы предпринимательства в образовательной деятельности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ОПД.07*</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Практикум по орфографии и пунктуации</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ОПД.08*</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Коррекционная и специальная педагогика</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ОПД.09*</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Техническое сопровождение образовательного процесса в начальных классах</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ПМ.00</w:t>
            </w:r>
          </w:p>
        </w:tc>
        <w:tc>
          <w:tcPr>
            <w:tcW w:w="7083" w:type="dxa"/>
            <w:tcBorders>
              <w:top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Профессиональные модули</w:t>
            </w:r>
          </w:p>
        </w:tc>
        <w:tc>
          <w:tcPr>
            <w:tcW w:w="2268" w:type="dxa"/>
            <w:tcBorders>
              <w:top w:val="single" w:color="auto" w:sz="12" w:space="0"/>
              <w:left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ПМ.01</w:t>
            </w:r>
          </w:p>
        </w:tc>
        <w:tc>
          <w:tcPr>
            <w:tcW w:w="7083" w:type="dxa"/>
            <w:tcBorders>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Преподавание по программам начального общего образования</w:t>
            </w:r>
          </w:p>
        </w:tc>
        <w:tc>
          <w:tcPr>
            <w:tcW w:w="2268" w:type="dxa"/>
            <w:tcBorders>
              <w:left w:val="single" w:color="auto" w:sz="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основы организации обучения в начальных классах</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Русский язык с методикой преподавания</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ЛР4,5,8,14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Детская литература с практикумом по выразительному чтению</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ЛР1,2,4,5,8,17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МДК.01.04</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основы начального курса математики с методикой преподавания</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ЛР4,7,14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МДК.01.05</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Естествознание с методикой преподавания</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ЛР1,4,10,14,18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МДК.01.06</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Методика обучения продуктивным видам деятельности с практикумом</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ЛР1,4,5,8,14,17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МДК.01.07</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Теория и методика физического воспитания с практикумом</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МДК.01.08</w:t>
            </w:r>
          </w:p>
        </w:tc>
        <w:tc>
          <w:tcPr>
            <w:tcW w:w="7083"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Теория и методика музыкального воспитания с практикумом</w:t>
            </w:r>
          </w:p>
        </w:tc>
        <w:tc>
          <w:tcPr>
            <w:tcW w:w="2268"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 4,11,14,17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МДК.01.09</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color w:val="000000" w:themeColor="text1"/>
                <w:sz w:val="16"/>
                <w:szCs w:val="16"/>
                <w:lang w:eastAsia="en-US"/>
                <w14:textFill>
                  <w14:solidFill>
                    <w14:schemeClr w14:val="tx1"/>
                  </w14:solidFill>
                </w14:textFill>
              </w:rPr>
            </w:pPr>
            <w:r>
              <w:rPr>
                <w:rFonts w:ascii="Times New Roman" w:hAnsi="Times New Roman" w:eastAsiaTheme="minorHAnsi"/>
                <w:i/>
                <w:color w:val="000000" w:themeColor="text1"/>
                <w:sz w:val="16"/>
                <w:szCs w:val="16"/>
                <w:lang w:eastAsia="en-US"/>
                <w14:textFill>
                  <w14:solidFill>
                    <w14:schemeClr w14:val="tx1"/>
                  </w14:solidFill>
                </w14:textFill>
              </w:rPr>
              <w:t xml:space="preserve"> МДК. Теория и методика преподавания иностранного языка</w:t>
            </w:r>
          </w:p>
        </w:tc>
        <w:tc>
          <w:tcPr>
            <w:tcW w:w="2268" w:type="dxa"/>
            <w:tcBorders>
              <w:right w:val="single" w:color="auto" w:sz="12" w:space="0"/>
            </w:tcBorders>
          </w:tcPr>
          <w:p>
            <w:pPr>
              <w:spacing w:after="0" w:line="240" w:lineRule="auto"/>
              <w:jc w:val="center"/>
              <w:rPr>
                <w:rFonts w:ascii="Times New Roman" w:hAnsi="Times New Roman" w:eastAsiaTheme="minorHAnsi"/>
                <w: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МДК.01.10</w:t>
            </w:r>
          </w:p>
        </w:tc>
        <w:tc>
          <w:tcPr>
            <w:tcW w:w="7083" w:type="dxa"/>
            <w:tcBorders>
              <w:right w:val="single" w:color="auto" w:sz="12" w:space="0"/>
            </w:tcBorders>
            <w:vAlign w:val="center"/>
          </w:tcPr>
          <w:p>
            <w:pPr>
              <w:spacing w:after="0" w:line="240" w:lineRule="auto"/>
              <w:jc w:val="both"/>
              <w:rPr>
                <w:rFonts w:ascii="Times New Roman" w:hAnsi="Times New Roman" w:eastAsiaTheme="minorHAnsi"/>
                <w:i/>
                <w:color w:val="000000" w:themeColor="text1"/>
                <w:sz w:val="16"/>
                <w:szCs w:val="16"/>
                <w:lang w:eastAsia="en-US"/>
                <w14:textFill>
                  <w14:solidFill>
                    <w14:schemeClr w14:val="tx1"/>
                  </w14:solidFill>
                </w14:textFill>
              </w:rPr>
            </w:pPr>
            <w:r>
              <w:rPr>
                <w:rFonts w:ascii="Times New Roman" w:hAnsi="Times New Roman" w:eastAsiaTheme="minorHAnsi"/>
                <w:i/>
                <w:color w:val="000000" w:themeColor="text1"/>
                <w:sz w:val="16"/>
                <w:szCs w:val="16"/>
                <w:lang w:eastAsia="en-US"/>
                <w14:textFill>
                  <w14:solidFill>
                    <w14:schemeClr w14:val="tx1"/>
                  </w14:solidFill>
                </w14:textFill>
              </w:rPr>
              <w:t xml:space="preserve"> МДК. Теория и методика преподавания информатики</w:t>
            </w:r>
          </w:p>
        </w:tc>
        <w:tc>
          <w:tcPr>
            <w:tcW w:w="2268" w:type="dxa"/>
            <w:tcBorders>
              <w:right w:val="single" w:color="auto" w:sz="12" w:space="0"/>
            </w:tcBorders>
          </w:tcPr>
          <w:p>
            <w:pPr>
              <w:spacing w:after="0" w:line="240" w:lineRule="auto"/>
              <w:jc w:val="center"/>
              <w:rPr>
                <w:rFonts w:ascii="Times New Roman" w:hAnsi="Times New Roman" w:eastAsiaTheme="minorHAnsi"/>
                <w: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 01.01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Введение в специальность</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ЛР2,4,16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УП.01.02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Учебная практика (практика наблюдений показательных уроков и занятий)</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 01.03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Полевая практика</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ПП.01.01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Производственная практика (пробные уроки и занятия   в школе)</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 01.02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Первые дни ребёнка в школе</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 01.03</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Практика полного дня</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ПМ.02</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Организация внеурочной деятельности и общение младших школьников</w:t>
            </w:r>
          </w:p>
        </w:tc>
        <w:tc>
          <w:tcPr>
            <w:tcW w:w="2268" w:type="dxa"/>
            <w:tcBorders>
              <w:top w:val="single" w:color="auto" w:sz="12" w:space="0"/>
              <w:left w:val="single" w:color="auto" w:sz="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МДК.02.01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Основы организации внеурочной работы</w:t>
            </w:r>
          </w:p>
        </w:tc>
        <w:tc>
          <w:tcPr>
            <w:tcW w:w="2268" w:type="dxa"/>
            <w:tcBorders>
              <w:top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ЛР4,5,6,7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УП.02.01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Учебная практика (содержание и формы организации внеурочной воспитательной работы)</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 02..02</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 xml:space="preserve"> Инструктивно методический лагерь (подготовка к летней практике)</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12" w:space="0"/>
            </w:tcBorders>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ПП.02.01</w:t>
            </w:r>
          </w:p>
        </w:tc>
        <w:tc>
          <w:tcPr>
            <w:tcW w:w="7083" w:type="dxa"/>
            <w:tcBorders>
              <w:bottom w:val="single" w:color="auto" w:sz="12" w:space="0"/>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Производственная практика (практика по внеурочной воспитательной работы)</w:t>
            </w:r>
          </w:p>
        </w:tc>
        <w:tc>
          <w:tcPr>
            <w:tcW w:w="2268" w:type="dxa"/>
            <w:tcBorders>
              <w:bottom w:val="single" w:color="auto" w:sz="12" w:space="0"/>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bottom w:val="single" w:color="auto" w:sz="12" w:space="0"/>
            </w:tcBorders>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 02.02.</w:t>
            </w:r>
          </w:p>
        </w:tc>
        <w:tc>
          <w:tcPr>
            <w:tcW w:w="7083" w:type="dxa"/>
            <w:tcBorders>
              <w:bottom w:val="single" w:color="auto" w:sz="12" w:space="0"/>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Летняя практика</w:t>
            </w:r>
          </w:p>
        </w:tc>
        <w:tc>
          <w:tcPr>
            <w:tcW w:w="2268" w:type="dxa"/>
            <w:tcBorders>
              <w:bottom w:val="single" w:color="auto" w:sz="12" w:space="0"/>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ПМ.03</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Классное руководство</w:t>
            </w:r>
          </w:p>
        </w:tc>
        <w:tc>
          <w:tcPr>
            <w:tcW w:w="2268" w:type="dxa"/>
            <w:tcBorders>
              <w:top w:val="single" w:color="auto" w:sz="12" w:space="0"/>
              <w:left w:val="single" w:color="auto" w:sz="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МДК.03.01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методические  основы деятельности классного руководителя</w:t>
            </w:r>
          </w:p>
        </w:tc>
        <w:tc>
          <w:tcPr>
            <w:tcW w:w="2268" w:type="dxa"/>
            <w:tcBorders>
              <w:top w:val="single" w:color="auto" w:sz="1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ЛР4,5,7,9,10-12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1" w:hRule="atLeast"/>
        </w:trPr>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УП.03.01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Учебная практика (практика наблюдений работы классного руководителя)</w:t>
            </w:r>
          </w:p>
        </w:tc>
        <w:tc>
          <w:tcPr>
            <w:tcW w:w="2268" w:type="dxa"/>
            <w:tcBorders>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ПП.03.01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Производственная практика (содержание и формы работы классного руководителя)</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ПМ.04</w:t>
            </w:r>
          </w:p>
        </w:tc>
        <w:tc>
          <w:tcPr>
            <w:tcW w:w="7083"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Методическое обеспечение образовательного процесса</w:t>
            </w:r>
          </w:p>
        </w:tc>
        <w:tc>
          <w:tcPr>
            <w:tcW w:w="2268" w:type="dxa"/>
            <w:tcBorders>
              <w:top w:val="single" w:color="auto" w:sz="12" w:space="0"/>
              <w:left w:val="single" w:color="auto" w:sz="2" w:space="0"/>
              <w:bottom w:val="single" w:color="auto" w:sz="12" w:space="0"/>
              <w:right w:val="single" w:color="auto" w:sz="12" w:space="0"/>
            </w:tcBorders>
            <w:shd w:val="clear" w:color="auto" w:fill="D8D8D8" w:themeFill="background1" w:themeFillShade="D9"/>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МДК.04</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прикладные аспекты методической работы учителя начальных классов</w:t>
            </w:r>
          </w:p>
        </w:tc>
        <w:tc>
          <w:tcPr>
            <w:tcW w:w="2268" w:type="dxa"/>
            <w:tcBorders>
              <w:top w:val="single" w:color="auto" w:sz="12" w:space="0"/>
              <w:left w:val="single" w:color="auto" w:sz="2" w:space="0"/>
              <w:right w:val="single" w:color="auto" w:sz="12" w:space="0"/>
            </w:tcBorders>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ЛР4,7,14,15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tcBorders>
              <w:top w:val="single" w:color="auto" w:sz="12" w:space="0"/>
            </w:tcBorders>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 04.01</w:t>
            </w:r>
          </w:p>
        </w:tc>
        <w:tc>
          <w:tcPr>
            <w:tcW w:w="7083" w:type="dxa"/>
            <w:tcBorders>
              <w:top w:val="single" w:color="auto" w:sz="12" w:space="0"/>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 xml:space="preserve"> Учебная практика (наблюдение организации методической работы в образовательной организации)</w:t>
            </w:r>
          </w:p>
        </w:tc>
        <w:tc>
          <w:tcPr>
            <w:tcW w:w="2268" w:type="dxa"/>
            <w:tcBorders>
              <w:top w:val="single" w:color="auto" w:sz="12" w:space="0"/>
              <w:left w:val="single" w:color="auto" w:sz="2" w:space="0"/>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997"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УП.04.01</w:t>
            </w:r>
          </w:p>
        </w:tc>
        <w:tc>
          <w:tcPr>
            <w:tcW w:w="7083"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r>
              <w:rPr>
                <w:rFonts w:ascii="Times New Roman" w:hAnsi="Times New Roman" w:eastAsiaTheme="minorHAnsi"/>
                <w:color w:val="000000" w:themeColor="text1"/>
                <w:sz w:val="16"/>
                <w:szCs w:val="16"/>
                <w:lang w:eastAsia="en-US"/>
                <w14:textFill>
                  <w14:solidFill>
                    <w14:schemeClr w14:val="tx1"/>
                  </w14:solidFill>
                </w14:textFill>
              </w:rPr>
              <w:t xml:space="preserve">Учебная практика (Исследовательская деятельность)  </w:t>
            </w:r>
          </w:p>
        </w:tc>
        <w:tc>
          <w:tcPr>
            <w:tcW w:w="2268" w:type="dxa"/>
            <w:tcBorders>
              <w:left w:val="single" w:color="auto" w:sz="2" w:space="0"/>
              <w:right w:val="single" w:color="auto" w:sz="12" w:space="0"/>
            </w:tcBorders>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r>
    </w:tbl>
    <w:tbl>
      <w:tblPr>
        <w:tblStyle w:val="7"/>
        <w:tblW w:w="494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9"/>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ind w:firstLine="33"/>
              <w:contextualSpacing/>
              <w:rPr>
                <w:rFonts w:ascii="Times New Roman" w:hAnsi="Times New Roman"/>
                <w:b/>
                <w:bCs/>
                <w:color w:val="C0504D" w:themeColor="accent2"/>
                <w:sz w:val="16"/>
                <w:szCs w:val="24"/>
                <w14:textFill>
                  <w14:solidFill>
                    <w14:schemeClr w14:val="accent2"/>
                  </w14:solidFill>
                </w14:textFill>
              </w:rPr>
            </w:pPr>
            <w:r>
              <w:rPr>
                <w:rFonts w:ascii="Times New Roman" w:hAnsi="Times New Roman"/>
                <w:b/>
                <w:bCs/>
                <w:sz w:val="16"/>
                <w:szCs w:val="24"/>
              </w:rPr>
              <w:t>Модуль «Внеучебная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538"/>
              </w:tabs>
              <w:spacing w:after="0" w:line="240" w:lineRule="auto"/>
              <w:contextualSpacing/>
              <w:rPr>
                <w:rFonts w:ascii="Times New Roman" w:hAnsi="Times New Roman"/>
                <w:color w:val="C0504D" w:themeColor="accent2"/>
                <w:sz w:val="16"/>
                <w:szCs w:val="24"/>
                <w14:textFill>
                  <w14:solidFill>
                    <w14:schemeClr w14:val="accent2"/>
                  </w14:solidFill>
                </w14:textFill>
              </w:rPr>
            </w:pPr>
            <w:r>
              <w:rPr>
                <w:rFonts w:ascii="Times New Roman" w:hAnsi="Times New Roman"/>
                <w:bCs/>
                <w:sz w:val="16"/>
                <w:szCs w:val="24"/>
              </w:rPr>
              <w:t>Профессиональное самоопределение и профессиональное воспитание</w:t>
            </w:r>
          </w:p>
        </w:tc>
        <w:tc>
          <w:tcPr>
            <w:tcW w:w="1083" w:type="pct"/>
          </w:tcPr>
          <w:p>
            <w:pPr>
              <w:spacing w:after="0" w:line="240" w:lineRule="auto"/>
              <w:contextualSpacing/>
              <w:jc w:val="both"/>
              <w:rPr>
                <w:rFonts w:ascii="Times New Roman" w:hAnsi="Times New Roman"/>
                <w:bCs/>
                <w:color w:val="C0504D" w:themeColor="accent2"/>
                <w:sz w:val="16"/>
                <w:szCs w:val="24"/>
                <w14:textFill>
                  <w14:solidFill>
                    <w14:schemeClr w14:val="accent2"/>
                  </w14:solidFill>
                </w14:textFill>
              </w:rPr>
            </w:pPr>
            <w:r>
              <w:rPr>
                <w:rFonts w:ascii="Times New Roman" w:hAnsi="Times New Roman"/>
                <w:bCs/>
                <w:sz w:val="16"/>
                <w:szCs w:val="24"/>
              </w:rPr>
              <w:t>ЛР1- 5, ЛР 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538"/>
              </w:tabs>
              <w:spacing w:after="0" w:line="240" w:lineRule="auto"/>
              <w:contextualSpacing/>
              <w:rPr>
                <w:rFonts w:ascii="Times New Roman" w:hAnsi="Times New Roman"/>
                <w:bCs/>
                <w:sz w:val="16"/>
                <w:szCs w:val="24"/>
              </w:rPr>
            </w:pPr>
            <w:r>
              <w:rPr>
                <w:rStyle w:val="130"/>
                <w:sz w:val="16"/>
                <w:szCs w:val="24"/>
              </w:rPr>
              <w:t>Духовно-нравственное воспитание. Воспитание семейных ценностей</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spacing w:after="0" w:line="240" w:lineRule="auto"/>
              <w:rPr>
                <w:rStyle w:val="130"/>
                <w:sz w:val="16"/>
                <w:szCs w:val="24"/>
              </w:rPr>
            </w:pPr>
            <w:r>
              <w:rPr>
                <w:rStyle w:val="130"/>
                <w:sz w:val="16"/>
                <w:szCs w:val="24"/>
              </w:rPr>
              <w:t>Гражданско- патриотическое воспитание, формирование российской идентичности</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1-6, ЛР 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413"/>
              </w:tabs>
              <w:spacing w:after="0" w:line="240" w:lineRule="auto"/>
              <w:contextualSpacing/>
              <w:rPr>
                <w:rStyle w:val="130"/>
                <w:sz w:val="16"/>
                <w:szCs w:val="24"/>
              </w:rPr>
            </w:pPr>
            <w:r>
              <w:rPr>
                <w:rFonts w:ascii="Times New Roman" w:hAnsi="Times New Roman"/>
                <w:bCs/>
                <w:sz w:val="16"/>
                <w:szCs w:val="24"/>
              </w:rPr>
              <w:t>Воспитание экологической культуры, культуры здорового и безопасного образа жизни, физическое развитие</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5, ЛР-9-11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413"/>
              </w:tabs>
              <w:spacing w:after="0" w:line="240" w:lineRule="auto"/>
              <w:contextualSpacing/>
              <w:rPr>
                <w:rFonts w:ascii="Times New Roman" w:hAnsi="Times New Roman"/>
                <w:bCs/>
                <w:sz w:val="16"/>
                <w:szCs w:val="24"/>
              </w:rPr>
            </w:pPr>
            <w:r>
              <w:rPr>
                <w:rFonts w:ascii="Times New Roman" w:hAnsi="Times New Roman"/>
                <w:bCs/>
                <w:sz w:val="16"/>
                <w:szCs w:val="24"/>
              </w:rPr>
              <w:t>Правовое воспитание и профилактика правонарушений, экстремизма, терроризма и радикальных настроений, суицидального поведения</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1-4, ЛР 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413"/>
              </w:tabs>
              <w:spacing w:after="0" w:line="240" w:lineRule="auto"/>
              <w:contextualSpacing/>
              <w:rPr>
                <w:rFonts w:ascii="Times New Roman" w:hAnsi="Times New Roman"/>
                <w:bCs/>
                <w:sz w:val="16"/>
                <w:szCs w:val="24"/>
              </w:rPr>
            </w:pPr>
            <w:r>
              <w:rPr>
                <w:rFonts w:ascii="Times New Roman" w:hAnsi="Times New Roman"/>
                <w:bCs/>
                <w:sz w:val="16"/>
                <w:szCs w:val="24"/>
              </w:rPr>
              <w:t>Культурно-творческое и интеллектуальное воспитание</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413"/>
              </w:tabs>
              <w:spacing w:after="0" w:line="240" w:lineRule="auto"/>
              <w:contextualSpacing/>
              <w:rPr>
                <w:rFonts w:ascii="Times New Roman" w:hAnsi="Times New Roman"/>
                <w:bCs/>
                <w:sz w:val="16"/>
                <w:szCs w:val="24"/>
              </w:rPr>
            </w:pPr>
            <w:r>
              <w:rPr>
                <w:rFonts w:ascii="Times New Roman" w:hAnsi="Times New Roman"/>
                <w:bCs/>
                <w:sz w:val="16"/>
                <w:szCs w:val="24"/>
              </w:rPr>
              <w:t>Финансовая и цифровая грамотность и молодежное предпринимательство</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4, 7,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tcPr>
          <w:p>
            <w:pPr>
              <w:tabs>
                <w:tab w:val="left" w:pos="376"/>
              </w:tabs>
              <w:spacing w:after="0" w:line="240" w:lineRule="auto"/>
              <w:contextualSpacing/>
              <w:rPr>
                <w:rFonts w:ascii="Times New Roman" w:hAnsi="Times New Roman"/>
                <w:bCs/>
                <w:sz w:val="16"/>
                <w:szCs w:val="24"/>
              </w:rPr>
            </w:pPr>
            <w:r>
              <w:rPr>
                <w:rFonts w:ascii="Times New Roman" w:hAnsi="Times New Roman"/>
                <w:bCs/>
                <w:sz w:val="16"/>
                <w:szCs w:val="24"/>
              </w:rPr>
              <w:t>Студенческое самоуправление. Волонтерская деятельность.</w:t>
            </w:r>
          </w:p>
        </w:tc>
        <w:tc>
          <w:tcPr>
            <w:tcW w:w="1083" w:type="pct"/>
          </w:tcPr>
          <w:p>
            <w:pPr>
              <w:spacing w:after="0" w:line="240" w:lineRule="auto"/>
              <w:contextualSpacing/>
              <w:jc w:val="both"/>
              <w:rPr>
                <w:rFonts w:ascii="Times New Roman" w:hAnsi="Times New Roman"/>
                <w:bCs/>
                <w:sz w:val="16"/>
                <w:szCs w:val="24"/>
              </w:rPr>
            </w:pPr>
            <w:r>
              <w:rPr>
                <w:rFonts w:ascii="Times New Roman" w:hAnsi="Times New Roman"/>
                <w:bCs/>
                <w:sz w:val="16"/>
                <w:szCs w:val="24"/>
              </w:rPr>
              <w:t>ЛР 1, ЛР 2, ЛР6</w:t>
            </w:r>
          </w:p>
        </w:tc>
      </w:tr>
    </w:tbl>
    <w:p>
      <w:pPr>
        <w:spacing w:after="0" w:line="360" w:lineRule="auto"/>
        <w:contextualSpacing/>
        <w:jc w:val="center"/>
        <w:rPr>
          <w:rFonts w:ascii="Times New Roman" w:hAnsi="Times New Roman"/>
          <w:b/>
          <w:sz w:val="28"/>
          <w:szCs w:val="28"/>
        </w:rPr>
      </w:pPr>
    </w:p>
    <w:bookmarkEnd w:id="3"/>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2.3. Содержание рабочей программы воспитания</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
          <w:bCs/>
          <w:i/>
          <w:sz w:val="28"/>
          <w:szCs w:val="28"/>
        </w:rPr>
      </w:pPr>
      <w:r>
        <w:rPr>
          <w:rFonts w:ascii="Times New Roman" w:hAnsi="Times New Roman"/>
          <w:bCs/>
          <w:i/>
          <w:sz w:val="28"/>
          <w:szCs w:val="28"/>
        </w:rPr>
        <w:t xml:space="preserve"> </w:t>
      </w:r>
      <w:r>
        <w:rPr>
          <w:rFonts w:ascii="Times New Roman" w:hAnsi="Times New Roman"/>
          <w:b/>
          <w:bCs/>
          <w:i/>
          <w:sz w:val="28"/>
          <w:szCs w:val="28"/>
        </w:rPr>
        <w:t>Содержание воспитательной работы по формированию ЛР, направленных на  профессиональное самоопределение и профессиональное воспитание</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 xml:space="preserve">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событиях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компетенций. Обеспечение возможности многоуровневого, конструктивного взаимодействия обучающихся в социуме. Развитие творческого потенциала обучающихся и повышение их деловой активности.   </w:t>
      </w:r>
    </w:p>
    <w:p>
      <w:pPr>
        <w:spacing w:after="0" w:line="360" w:lineRule="auto"/>
        <w:ind w:firstLine="426"/>
        <w:contextualSpacing/>
        <w:jc w:val="both"/>
        <w:rPr>
          <w:rFonts w:ascii="Times New Roman" w:hAnsi="Times New Roman"/>
          <w:bCs/>
          <w:i/>
          <w:sz w:val="28"/>
          <w:szCs w:val="28"/>
        </w:rPr>
      </w:pPr>
      <w:r>
        <w:rPr>
          <w:rFonts w:ascii="Times New Roman" w:hAnsi="Times New Roman"/>
          <w:bCs/>
          <w:sz w:val="28"/>
          <w:szCs w:val="28"/>
        </w:rPr>
        <w:t>Региональная составляющая: структура экономики Кировской области,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чемпионатном движении  Ворлдскиллс Россия, Абилимпикс</w:t>
      </w:r>
      <w:r>
        <w:rPr>
          <w:rFonts w:ascii="Times New Roman" w:hAnsi="Times New Roman"/>
          <w:bCs/>
          <w:i/>
          <w:sz w:val="28"/>
          <w:szCs w:val="28"/>
        </w:rPr>
        <w:t>.</w:t>
      </w:r>
    </w:p>
    <w:p>
      <w:pPr>
        <w:spacing w:after="0" w:line="360" w:lineRule="auto"/>
        <w:ind w:firstLine="426"/>
        <w:contextualSpacing/>
        <w:jc w:val="both"/>
        <w:rPr>
          <w:rFonts w:ascii="Times New Roman" w:hAnsi="Times New Roman"/>
          <w:sz w:val="28"/>
          <w:szCs w:val="28"/>
        </w:rPr>
      </w:pPr>
      <w:r>
        <w:rPr>
          <w:rFonts w:ascii="Times New Roman" w:hAnsi="Times New Roman"/>
          <w:bCs/>
          <w:sz w:val="28"/>
          <w:szCs w:val="28"/>
        </w:rPr>
        <w:t>Составляющая профессиональной образовательной организации:</w:t>
      </w:r>
      <w:r>
        <w:rPr>
          <w:rFonts w:ascii="Times New Roman" w:hAnsi="Times New Roman"/>
          <w:sz w:val="28"/>
          <w:szCs w:val="28"/>
        </w:rPr>
        <w:t xml:space="preserve"> экскурсии в музей учебных групп нового набора, День дублера, День учителя, Студент месяца, «В мире профессий»  Дни открытых дверей в колледже, недели ПЦК, конкурс проектных работ обучающихся, встречи с представителями работодателей Кировской области.</w:t>
      </w:r>
    </w:p>
    <w:p>
      <w:pPr>
        <w:spacing w:after="0" w:line="360" w:lineRule="auto"/>
        <w:ind w:firstLine="426"/>
        <w:contextualSpacing/>
        <w:jc w:val="center"/>
        <w:rPr>
          <w:rFonts w:ascii="Times New Roman" w:hAnsi="Times New Roman"/>
          <w:bCs/>
          <w:sz w:val="28"/>
          <w:szCs w:val="28"/>
        </w:rPr>
      </w:pPr>
    </w:p>
    <w:p>
      <w:pPr>
        <w:spacing w:after="0" w:line="360" w:lineRule="auto"/>
        <w:ind w:firstLine="426"/>
        <w:contextualSpacing/>
        <w:jc w:val="both"/>
        <w:rPr>
          <w:rFonts w:ascii="Times New Roman" w:hAnsi="Times New Roman"/>
          <w:b/>
          <w:bCs/>
          <w:i/>
          <w:sz w:val="28"/>
          <w:szCs w:val="28"/>
        </w:rPr>
      </w:pPr>
      <w:r>
        <w:rPr>
          <w:rFonts w:ascii="Times New Roman" w:hAnsi="Times New Roman"/>
          <w:b/>
          <w:bCs/>
          <w:i/>
          <w:sz w:val="28"/>
          <w:szCs w:val="28"/>
        </w:rPr>
        <w:t>Содержание воспитательной работы по формированию ЛР, направленных на формирование у обучающихся чувства уважения к старшему поколению, взаимного уважения, бережного отношения к культурному наследию и традициям многонационального народа</w:t>
      </w:r>
    </w:p>
    <w:p>
      <w:pPr>
        <w:spacing w:after="0" w:line="360" w:lineRule="auto"/>
        <w:contextualSpacing/>
        <w:jc w:val="both"/>
        <w:rPr>
          <w:rFonts w:ascii="Times New Roman" w:hAnsi="Times New Roman"/>
          <w:bCs/>
          <w:i/>
          <w:sz w:val="28"/>
          <w:szCs w:val="28"/>
        </w:rPr>
      </w:pPr>
      <w:r>
        <w:rPr>
          <w:rFonts w:ascii="Times New Roman" w:hAnsi="Times New Roman"/>
          <w:b/>
          <w:bCs/>
          <w:i/>
          <w:sz w:val="28"/>
          <w:szCs w:val="28"/>
        </w:rPr>
        <w:t xml:space="preserve">Российской Федерации </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культуры межнационального общения. Формирование уважительного отношения к семье,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 xml:space="preserve">Региональная составляющая: История Вятского края, многонациональное население Кировской области. Система непрерывного образования Кировской области. Традиционные мероприятия Кировской области, способствующие духовно-нравственному воспитанию: Свято-Трифоновские образовательные чтения, Лихановские чтения,  Великорецкий крестный ход.  </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участие в акции «Письмо доброты» ко дню пожилого человека, классные часы в группах, посвященные Дню толерантности, посещение районной библиотеки им П.В.Алабина.</w:t>
      </w:r>
    </w:p>
    <w:p>
      <w:pPr>
        <w:spacing w:after="0" w:line="360" w:lineRule="auto"/>
        <w:ind w:firstLine="426"/>
        <w:contextualSpacing/>
        <w:jc w:val="center"/>
        <w:rPr>
          <w:rFonts w:ascii="Times New Roman" w:hAnsi="Times New Roman"/>
          <w:bCs/>
          <w:sz w:val="28"/>
          <w:szCs w:val="28"/>
        </w:rPr>
      </w:pPr>
    </w:p>
    <w:p>
      <w:pPr>
        <w:spacing w:after="0" w:line="360" w:lineRule="auto"/>
        <w:ind w:firstLine="426"/>
        <w:contextualSpacing/>
        <w:jc w:val="both"/>
        <w:rPr>
          <w:rFonts w:ascii="Times New Roman" w:hAnsi="Times New Roman"/>
          <w:bCs/>
          <w:i/>
          <w:sz w:val="28"/>
          <w:szCs w:val="28"/>
        </w:rPr>
      </w:pPr>
      <w:r>
        <w:rPr>
          <w:rFonts w:ascii="Times New Roman" w:hAnsi="Times New Roman"/>
          <w:b/>
          <w:bCs/>
          <w:i/>
          <w:sz w:val="28"/>
          <w:szCs w:val="28"/>
        </w:rPr>
        <w:t>Содержание воспитательной работы по формированию ЛР, направленных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 xml:space="preserve">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управлению через организацию добровольческой деятельности. </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Региональная составляющая: Роль Кировской области во время Великой отечественной войны,  известные люди Вятского края: маршалы И.С. Конев, Л. А. Говоров, К. А. Вершинин, космонавт В. Савиных и др. Поисковое движение. Межрегиональные соревнования по армейскому рукопашному бою, стрельбе. Караулы Памяти, посвященные Дню Защитника Отечества, Дню Победы, Дню памяти и Скорби. Проект «Победа», окружной этап военно-спортивной игры «Зарница», слёт поисковых отрядов «Никто не забыт», лагерь «Гвардеец». Уроки мужества. Слет регионального отделения Всероссийского детско-юношеского военно-патриотического общественного движения «ЮНАРМИЯ» Кировской области.</w:t>
      </w: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участие обучающихся в Добровольной народной дружине, конкурс «К защите Родины готовы!», День единых действий в память о   геноциде советского народа, Уроки безопасности среди обучающихся «Скажем нет терроризму и экстремизму, районная спартакиада допризывной подготовки , Всероссийская акция «Сообщи, где торгуют смертью», День космонавтики, информационный час «Соблюдай закон».</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
          <w:bCs/>
          <w:i/>
          <w:sz w:val="28"/>
          <w:szCs w:val="28"/>
        </w:rPr>
      </w:pPr>
      <w:r>
        <w:rPr>
          <w:rFonts w:ascii="Times New Roman" w:hAnsi="Times New Roman"/>
          <w:b/>
          <w:bCs/>
          <w:i/>
          <w:sz w:val="28"/>
          <w:szCs w:val="28"/>
        </w:rPr>
        <w:t>Содержание воспитательной работы по формированию ЛР, направленных на здоровьесбережение и профилактику употребления ПАВ</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 xml:space="preserve"> Формирование стойкой мотивации на основе здорового образа жизни. Профилактика наркомании, токсикомании, алкоголизма, табакокурения, социально значимых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Региональная составляющая: Олимпийские чемпионы и призеры Олимпийских игр: хоккеисты - А. Мальцев, В. Мышкин, А. Трефилов, фигуристка О. Домнина, чемпионка мира конькобежка М. Исакова, легкоатлетка А. Альминова; известные туристические места Кировской области: Жуковлянские валуны, Береснятский водопад, Соколья гора, озеро Шайтан, Котельничское местонахождение парейазавров, Атарская Лука, Кировский дендропарк. Ежегодная студенческая спартакиада,  ежегодные традиционные молодежные казачьи соревнования «Покров», международные соревнования проводимые на Вятской земле: первенство мира по ледолазанию, первенство России по биатлону, лыжным гонкам.</w:t>
      </w: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Сдача норм комплекса ГТО, Первенства колледжа по баскетболу, волейболу, настольному теннису, стритболу, спортивной гимнастике, стрельбе и дартсу, прыжкам в высоту, лыжным гонкам, легкой атлетике Легкоатлетическая эстафета, посвященная Дню Победы, онлайн-фестиваль «Трофи-профи», Лыжня России, областные спартакиады.</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Cs/>
          <w:i/>
          <w:sz w:val="28"/>
          <w:szCs w:val="28"/>
        </w:rPr>
      </w:pPr>
      <w:r>
        <w:rPr>
          <w:rFonts w:ascii="Times New Roman" w:hAnsi="Times New Roman"/>
          <w:b/>
          <w:bCs/>
          <w:i/>
          <w:sz w:val="28"/>
          <w:szCs w:val="28"/>
        </w:rPr>
        <w:t>Содержание воспитательной работы по формированию ЛР, направленных на профилактику правонарушений, экстремизма, терроризма и радикальных настроений, суицидального поведения</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Развитие у обучающихся уважения к государственным устоям России, сознательное отношение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правовых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поведения. Профилактика безнадзорности и правонарушений, противодействие распространению идеологий терроризма и экстремизма, суицида.</w:t>
      </w: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уроки безопасности, издание приказа о составе Совета профилактики правонарушений на учебный год, знакомство с личными делами , выявление обучающихся «группы риска», встречи обучающихся, проживающих в общежитии с администрацией колледжа и инспектором ПДН, проведение тематических классных часов, заседания Совета профилактики правонарушений, проведение информационно-просветительских мероприятий по профилактике правонарушений, экстремизма, терроризма и радикальных настроений, суицидального поведения, участие в районных тематических мероприятиях.</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Cs/>
          <w:i/>
          <w:sz w:val="28"/>
          <w:szCs w:val="28"/>
        </w:rPr>
      </w:pPr>
      <w:r>
        <w:rPr>
          <w:rFonts w:ascii="Times New Roman" w:hAnsi="Times New Roman"/>
          <w:b/>
          <w:i/>
          <w:sz w:val="28"/>
          <w:szCs w:val="28"/>
        </w:rPr>
        <w:t>Содержание воспитательной работы по формированию ЛР, направленных на развитие творческой личности</w:t>
      </w:r>
      <w:r>
        <w:rPr>
          <w:rFonts w:ascii="Times New Roman" w:hAnsi="Times New Roman"/>
          <w:bCs/>
          <w:i/>
          <w:sz w:val="28"/>
          <w:szCs w:val="28"/>
        </w:rPr>
        <w:t>:</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 xml:space="preserve"> Приобщение к ценностям культуры. Развитие общей культуры личности. Развитие ценностных ориентиров средствами культурно-творческой деятельности.</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 xml:space="preserve">Региональная составляющая:  Народные промыслы Вятского края: дымковская игрушка, кукарское кружево, вышивка, изделия из капо-корня, матрешка, керамика, изделия из лозы, бересты, соломки, художественная обработка дерева, роспись по дереву. Фестиваль авторской песни «Гринландия», Фестиваль народных промыслов «Вятский лапоть», Фестиваль «Истобенский огурец», Васнецовский пленэр; Известные люди Вятского края: 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Куваев, Б. Порфирьев, поэт О. Любовиков и т.д. </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 xml:space="preserve">Составляющая профессиональной образовательной организации: культурно-творческие мероприятия колледжа: Торжественная линейка, посвященная Дню знаний, концерт-поздравление ко Деню учителя, Новый год, «А ну-ка, девушки!», Последний звонок, Выпускной, районный конкурс «Признание», «Фортуна», «Студ </w:t>
      </w:r>
      <w:r>
        <w:rPr>
          <w:rFonts w:ascii="Times New Roman" w:hAnsi="Times New Roman"/>
          <w:bCs/>
          <w:iCs/>
          <w:sz w:val="28"/>
          <w:szCs w:val="28"/>
          <w:lang w:val="en-US"/>
        </w:rPr>
        <w:t>Life</w:t>
      </w:r>
      <w:r>
        <w:rPr>
          <w:rFonts w:ascii="Times New Roman" w:hAnsi="Times New Roman"/>
          <w:bCs/>
          <w:iCs/>
          <w:sz w:val="28"/>
          <w:szCs w:val="28"/>
        </w:rPr>
        <w:t xml:space="preserve">», районный конкурс видеороликов, участие в  </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чувства уважения к природе и окружающей среде</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Формирование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окружающей среды. Формирование гуманистических отношений к окружающему миру, стремления беречь и любить природу.</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Региональная составляющая: Особо охраняемые природные территории Кировской области, памятники природы, заказники, заповедники, национальные парки Кировской области: заповедник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 Проектные и исследовательские работы); Региональный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pPr>
        <w:spacing w:after="0" w:line="360" w:lineRule="auto"/>
        <w:ind w:firstLine="426"/>
        <w:contextualSpacing/>
        <w:rPr>
          <w:rFonts w:ascii="Times New Roman" w:hAnsi="Times New Roman"/>
          <w:bCs/>
          <w:iCs/>
          <w:sz w:val="28"/>
          <w:szCs w:val="28"/>
        </w:rPr>
      </w:pPr>
      <w:r>
        <w:rPr>
          <w:rFonts w:ascii="Times New Roman" w:hAnsi="Times New Roman"/>
          <w:bCs/>
          <w:iCs/>
          <w:sz w:val="28"/>
          <w:szCs w:val="28"/>
        </w:rPr>
        <w:t>Составляющая профессиональной образовательной организации: туристический поход, субботники, районный молодежный турслет, участие в районных тематических мероприятиях.</w:t>
      </w:r>
    </w:p>
    <w:p>
      <w:pPr>
        <w:spacing w:after="0" w:line="360" w:lineRule="auto"/>
        <w:ind w:firstLine="426"/>
        <w:contextualSpacing/>
        <w:rPr>
          <w:rFonts w:ascii="Times New Roman" w:hAnsi="Times New Roman"/>
          <w:bCs/>
          <w:iCs/>
          <w:sz w:val="28"/>
          <w:szCs w:val="28"/>
        </w:rPr>
      </w:pPr>
    </w:p>
    <w:p>
      <w:pPr>
        <w:spacing w:after="0" w:line="360" w:lineRule="auto"/>
        <w:ind w:firstLine="426"/>
        <w:contextualSpacing/>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финансовой и цифровой грамотности</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Формирование представления о личном финансовом планировании, личном доходе и доходе семьи; умения давать оценку различным потребностям и желаниям с точки зрения финансовых возможностей, знания структуры доходов и заработной платы, умения принимать финансовые решения на основе сравнения и анализа краткосрочных и долгосрочных потребностей, знаний основ цифровой финансовой грамотности. Формирование понимания необходимости ведения учета доходов и расходов,  представления о налогах. Формирование финансовых целей и мотивации к их достижению. Коммуникация и кооперация в цифровой среде. Саморазвитие в условиях неопределенности. 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 Управление информацией и данными. Критическое мышление в цифровой среде.</w:t>
      </w:r>
    </w:p>
    <w:p>
      <w:pPr>
        <w:spacing w:after="0" w:line="360" w:lineRule="auto"/>
        <w:ind w:firstLine="426"/>
        <w:contextualSpacing/>
        <w:jc w:val="both"/>
        <w:rPr>
          <w:rFonts w:ascii="Times New Roman" w:hAnsi="Times New Roman"/>
          <w:bCs/>
          <w:iCs/>
          <w:sz w:val="28"/>
          <w:szCs w:val="28"/>
        </w:rPr>
      </w:pPr>
      <w:r>
        <w:rPr>
          <w:rFonts w:ascii="Times New Roman" w:hAnsi="Times New Roman"/>
          <w:bCs/>
          <w:iCs/>
          <w:sz w:val="28"/>
          <w:szCs w:val="28"/>
        </w:rPr>
        <w:t xml:space="preserve">Региональная составляющая: областные конкурсы, конференции по финансовой и цифровой грамотности. </w:t>
      </w: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онлайн-уроки по финансовой грамотности, встречи со специалистами, классные часы.</w:t>
      </w:r>
    </w:p>
    <w:p>
      <w:pPr>
        <w:spacing w:after="0" w:line="360" w:lineRule="auto"/>
        <w:ind w:firstLine="426"/>
        <w:contextualSpacing/>
        <w:jc w:val="center"/>
        <w:rPr>
          <w:rFonts w:ascii="Times New Roman" w:hAnsi="Times New Roman"/>
          <w:bCs/>
          <w:i/>
          <w:sz w:val="28"/>
          <w:szCs w:val="28"/>
        </w:rPr>
      </w:pPr>
    </w:p>
    <w:p>
      <w:pPr>
        <w:spacing w:after="0" w:line="360" w:lineRule="auto"/>
        <w:ind w:firstLine="426"/>
        <w:contextualSpacing/>
        <w:jc w:val="both"/>
        <w:rPr>
          <w:rFonts w:ascii="Times New Roman" w:hAnsi="Times New Roman"/>
          <w:b/>
          <w:bCs/>
          <w:i/>
          <w:sz w:val="28"/>
          <w:szCs w:val="28"/>
        </w:rPr>
      </w:pPr>
      <w:r>
        <w:rPr>
          <w:rFonts w:ascii="Times New Roman" w:hAnsi="Times New Roman"/>
          <w:b/>
          <w:bCs/>
          <w:i/>
          <w:sz w:val="28"/>
          <w:szCs w:val="28"/>
        </w:rPr>
        <w:t>Содержание воспитательной работы по формированию ЛР, направленных на формирование у обучающихся предпринимательских качеств</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Развитие личности как субъекта экономической деятельности. Развитие качеств, повышающих предпринимательскую активность обучающихся. Формирование умений находить, понимать, анализировать экономическую информацию, понимать сущность и социальную значимость своей будущей профессии. Развитие молодежного предпринимательства.</w:t>
      </w:r>
    </w:p>
    <w:p>
      <w:pPr>
        <w:spacing w:after="0" w:line="360" w:lineRule="auto"/>
        <w:ind w:firstLine="426"/>
        <w:contextualSpacing/>
        <w:jc w:val="both"/>
        <w:rPr>
          <w:rFonts w:ascii="Times New Roman" w:hAnsi="Times New Roman"/>
          <w:bCs/>
          <w:sz w:val="28"/>
          <w:szCs w:val="28"/>
        </w:rPr>
      </w:pPr>
      <w:r>
        <w:rPr>
          <w:rFonts w:ascii="Times New Roman" w:hAnsi="Times New Roman"/>
          <w:bCs/>
          <w:sz w:val="28"/>
          <w:szCs w:val="28"/>
        </w:rPr>
        <w:t>Региональная составляющая: меры государственной поддержки для предпринимателей, самозанятых и физических лиц, планирующих заняться предпринимательской деятельностью в Кировской области. Региональный этап Всероссийского конкурса «Молодой предприниматель России»; Региональный проект «Популяризация предпринимательства в Кировской области».</w:t>
      </w:r>
    </w:p>
    <w:p>
      <w:pPr>
        <w:spacing w:after="0" w:line="360" w:lineRule="auto"/>
        <w:ind w:firstLine="426"/>
        <w:contextualSpacing/>
        <w:rPr>
          <w:rFonts w:ascii="Times New Roman" w:hAnsi="Times New Roman"/>
          <w:bCs/>
          <w:sz w:val="28"/>
          <w:szCs w:val="28"/>
        </w:rPr>
      </w:pPr>
      <w:r>
        <w:rPr>
          <w:rFonts w:ascii="Times New Roman" w:hAnsi="Times New Roman"/>
          <w:bCs/>
          <w:sz w:val="28"/>
          <w:szCs w:val="28"/>
        </w:rPr>
        <w:t>Составляющая профессиональной образовательной организации: онлайн-уроки по предпринимательству, встречи со специалистами, классные часы.</w:t>
      </w:r>
    </w:p>
    <w:p>
      <w:pPr>
        <w:spacing w:after="0" w:line="360" w:lineRule="auto"/>
        <w:ind w:firstLine="426"/>
        <w:contextualSpacing/>
        <w:jc w:val="center"/>
        <w:rPr>
          <w:rFonts w:ascii="Times New Roman" w:hAnsi="Times New Roman"/>
          <w:b/>
          <w:bCs/>
          <w:sz w:val="28"/>
          <w:szCs w:val="28"/>
        </w:rPr>
      </w:pPr>
    </w:p>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3. Условия реализации программы воспитания</w:t>
      </w:r>
    </w:p>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3.1. Кадровое обеспечение воспитательного процесса</w:t>
      </w:r>
    </w:p>
    <w:p>
      <w:pPr>
        <w:spacing w:after="0" w:line="360" w:lineRule="auto"/>
        <w:ind w:firstLine="426"/>
        <w:contextualSpacing/>
        <w:jc w:val="both"/>
        <w:rPr>
          <w:rFonts w:ascii="Times New Roman" w:hAnsi="Times New Roman"/>
          <w:b/>
          <w:bCs/>
          <w:sz w:val="28"/>
          <w:szCs w:val="28"/>
        </w:rPr>
      </w:pPr>
    </w:p>
    <w:p>
      <w:pPr>
        <w:spacing w:after="0" w:line="360" w:lineRule="auto"/>
        <w:ind w:firstLine="426"/>
        <w:contextualSpacing/>
        <w:jc w:val="both"/>
        <w:rPr>
          <w:rFonts w:ascii="Times New Roman" w:hAnsi="Times New Roman"/>
          <w:sz w:val="28"/>
          <w:szCs w:val="28"/>
        </w:rPr>
      </w:pPr>
      <w:r>
        <w:rPr>
          <w:rFonts w:ascii="Times New Roman" w:hAnsi="Times New Roman"/>
          <w:sz w:val="28"/>
          <w:szCs w:val="28"/>
        </w:rPr>
        <w:t>Педагогический коллектив является основным субъектом, обеспечивающим достижение целей личностного развития и воспитания обучающихся. Ответственный за блок теоретического обучения - заместитель директора по учебной работе, методист; производственной практики - заведующий практикой; учебно-исследовательской и проектной деятельности - заместитель директора по учебной работе, методист; внеурочной деятельности - заведующий воспитательной работой.</w:t>
      </w:r>
    </w:p>
    <w:p>
      <w:pPr>
        <w:spacing w:after="0" w:line="360" w:lineRule="auto"/>
        <w:ind w:firstLine="426"/>
        <w:contextualSpacing/>
        <w:jc w:val="center"/>
        <w:rPr>
          <w:rFonts w:ascii="Times New Roman" w:hAnsi="Times New Roman"/>
          <w:b/>
          <w:bCs/>
          <w:sz w:val="28"/>
          <w:szCs w:val="28"/>
        </w:rPr>
      </w:pPr>
    </w:p>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3.2. Материально-техническое обеспечение программы</w:t>
      </w:r>
    </w:p>
    <w:p>
      <w:pPr>
        <w:spacing w:after="0" w:line="360" w:lineRule="auto"/>
        <w:ind w:firstLine="426"/>
        <w:contextualSpacing/>
        <w:jc w:val="both"/>
        <w:rPr>
          <w:rFonts w:ascii="Times New Roman" w:hAnsi="Times New Roman"/>
          <w:b/>
          <w:bCs/>
          <w:sz w:val="28"/>
          <w:szCs w:val="28"/>
        </w:rPr>
      </w:pPr>
      <w:r>
        <w:rPr>
          <w:rFonts w:ascii="Times New Roman" w:hAnsi="Times New Roman"/>
          <w:sz w:val="28"/>
          <w:szCs w:val="28"/>
        </w:rPr>
        <w:t>Колледж располагает материально-технической базой, обеспечивающей проведение указанных в рабочей программе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образовательная организация обладает следующими ресурсами: библиотека; актовый зал, музыкальным оборудованием; спортивный зал со спортивным оборудованием; учебные кабинеты для работы кружков, студий, клубов, с необходимым для занятий материально-техническим обеспечением (оборудование, реквизит и т.п.).</w:t>
      </w:r>
    </w:p>
    <w:p>
      <w:pPr>
        <w:spacing w:after="0" w:line="360" w:lineRule="auto"/>
        <w:ind w:firstLine="426"/>
        <w:contextualSpacing/>
        <w:jc w:val="center"/>
        <w:rPr>
          <w:rFonts w:ascii="Times New Roman" w:hAnsi="Times New Roman"/>
          <w:b/>
          <w:bCs/>
          <w:sz w:val="28"/>
          <w:szCs w:val="28"/>
        </w:rPr>
      </w:pPr>
    </w:p>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3.3. Информационное обеспечение реализации программы</w:t>
      </w:r>
    </w:p>
    <w:p>
      <w:pPr>
        <w:spacing w:after="0" w:line="360" w:lineRule="auto"/>
        <w:rPr>
          <w:rFonts w:ascii="Times New Roman" w:hAnsi="Times New Roman"/>
          <w:sz w:val="28"/>
          <w:szCs w:val="28"/>
        </w:rPr>
      </w:pPr>
      <w:r>
        <w:rPr>
          <w:rFonts w:ascii="Times New Roman" w:hAnsi="Times New Roman"/>
          <w:sz w:val="28"/>
          <w:szCs w:val="28"/>
        </w:rPr>
        <w:t>Печатные издания:</w:t>
      </w:r>
    </w:p>
    <w:p>
      <w:pPr>
        <w:spacing w:after="0" w:line="360" w:lineRule="auto"/>
        <w:rPr>
          <w:rFonts w:ascii="Times New Roman" w:hAnsi="Times New Roman"/>
          <w:sz w:val="28"/>
          <w:szCs w:val="28"/>
        </w:rPr>
      </w:pPr>
      <w:r>
        <w:rPr>
          <w:rFonts w:ascii="Times New Roman" w:hAnsi="Times New Roman"/>
          <w:sz w:val="28"/>
          <w:szCs w:val="28"/>
        </w:rPr>
        <w:t>Газета «Досуг в школе», 2015г.</w:t>
      </w:r>
    </w:p>
    <w:p>
      <w:pPr>
        <w:spacing w:after="0" w:line="360" w:lineRule="auto"/>
        <w:rPr>
          <w:rFonts w:ascii="Times New Roman" w:hAnsi="Times New Roman"/>
          <w:sz w:val="28"/>
          <w:szCs w:val="28"/>
        </w:rPr>
      </w:pPr>
      <w:r>
        <w:rPr>
          <w:rFonts w:ascii="Times New Roman" w:hAnsi="Times New Roman"/>
          <w:sz w:val="28"/>
          <w:szCs w:val="28"/>
        </w:rPr>
        <w:t>Газета «Педсовет», 2021г.</w:t>
      </w:r>
    </w:p>
    <w:p>
      <w:pPr>
        <w:spacing w:after="0" w:line="360" w:lineRule="auto"/>
        <w:rPr>
          <w:rFonts w:ascii="Times New Roman" w:hAnsi="Times New Roman"/>
          <w:sz w:val="28"/>
          <w:szCs w:val="28"/>
        </w:rPr>
      </w:pPr>
      <w:r>
        <w:rPr>
          <w:rFonts w:ascii="Times New Roman" w:hAnsi="Times New Roman"/>
          <w:sz w:val="28"/>
          <w:szCs w:val="28"/>
        </w:rPr>
        <w:t>Газета «Все для классного руководителя», 2019г.</w:t>
      </w:r>
    </w:p>
    <w:p>
      <w:pPr>
        <w:spacing w:after="0" w:line="360" w:lineRule="auto"/>
        <w:rPr>
          <w:rFonts w:ascii="Times New Roman" w:hAnsi="Times New Roman"/>
          <w:sz w:val="28"/>
          <w:szCs w:val="28"/>
        </w:rPr>
      </w:pPr>
      <w:r>
        <w:rPr>
          <w:rFonts w:ascii="Times New Roman" w:hAnsi="Times New Roman"/>
          <w:sz w:val="28"/>
          <w:szCs w:val="28"/>
        </w:rPr>
        <w:t>Газета «Все для воспитателя», 2019г.</w:t>
      </w:r>
    </w:p>
    <w:p>
      <w:pPr>
        <w:spacing w:after="0" w:line="360" w:lineRule="auto"/>
        <w:rPr>
          <w:rFonts w:ascii="Times New Roman" w:hAnsi="Times New Roman"/>
          <w:sz w:val="28"/>
          <w:szCs w:val="28"/>
        </w:rPr>
      </w:pPr>
      <w:r>
        <w:rPr>
          <w:rFonts w:ascii="Times New Roman" w:hAnsi="Times New Roman"/>
          <w:sz w:val="28"/>
          <w:szCs w:val="28"/>
        </w:rPr>
        <w:t>Журнал «Дошкольное воспитание», 2022г.</w:t>
      </w:r>
    </w:p>
    <w:p>
      <w:pPr>
        <w:spacing w:after="0" w:line="360" w:lineRule="auto"/>
        <w:rPr>
          <w:rFonts w:ascii="Times New Roman" w:hAnsi="Times New Roman"/>
          <w:sz w:val="28"/>
          <w:szCs w:val="28"/>
        </w:rPr>
      </w:pPr>
      <w:r>
        <w:rPr>
          <w:rFonts w:ascii="Times New Roman" w:hAnsi="Times New Roman"/>
          <w:sz w:val="28"/>
          <w:szCs w:val="28"/>
        </w:rPr>
        <w:t>Журнал «Классный руководитель», 2011г.</w:t>
      </w:r>
    </w:p>
    <w:p>
      <w:pPr>
        <w:spacing w:after="0" w:line="360" w:lineRule="auto"/>
        <w:rPr>
          <w:rFonts w:ascii="Times New Roman" w:hAnsi="Times New Roman"/>
          <w:sz w:val="28"/>
          <w:szCs w:val="28"/>
        </w:rPr>
      </w:pPr>
      <w:r>
        <w:rPr>
          <w:rFonts w:ascii="Times New Roman" w:hAnsi="Times New Roman"/>
          <w:sz w:val="28"/>
          <w:szCs w:val="28"/>
        </w:rPr>
        <w:t>Журнал «Физическая культура: воспитание, образование, тренировка», 2021г.</w:t>
      </w:r>
    </w:p>
    <w:p>
      <w:pPr>
        <w:spacing w:after="0" w:line="360" w:lineRule="auto"/>
        <w:rPr>
          <w:rFonts w:ascii="Times New Roman" w:hAnsi="Times New Roman"/>
          <w:sz w:val="28"/>
          <w:szCs w:val="28"/>
        </w:rPr>
      </w:pPr>
      <w:r>
        <w:rPr>
          <w:rFonts w:ascii="Times New Roman" w:hAnsi="Times New Roman"/>
          <w:sz w:val="28"/>
          <w:szCs w:val="28"/>
        </w:rPr>
        <w:t>Журнал «Школьная библиотека», 2001г</w:t>
      </w:r>
    </w:p>
    <w:p>
      <w:pPr>
        <w:spacing w:after="0" w:line="360" w:lineRule="auto"/>
        <w:rPr>
          <w:rFonts w:ascii="Times New Roman" w:hAnsi="Times New Roman"/>
          <w:sz w:val="28"/>
          <w:szCs w:val="28"/>
        </w:rPr>
      </w:pPr>
      <w:r>
        <w:rPr>
          <w:rFonts w:ascii="Times New Roman" w:hAnsi="Times New Roman"/>
          <w:sz w:val="28"/>
          <w:szCs w:val="28"/>
        </w:rPr>
        <w:t>Чудакова Н.В. –М.: ООО «Издательство АСТ-ЛТД», 1997г.</w:t>
      </w:r>
    </w:p>
    <w:p>
      <w:pPr>
        <w:spacing w:after="0" w:line="360" w:lineRule="auto"/>
        <w:rPr>
          <w:rFonts w:ascii="Times New Roman" w:hAnsi="Times New Roman"/>
          <w:sz w:val="28"/>
          <w:szCs w:val="28"/>
        </w:rPr>
      </w:pPr>
      <w:r>
        <w:rPr>
          <w:rFonts w:ascii="Times New Roman" w:hAnsi="Times New Roman"/>
          <w:sz w:val="28"/>
          <w:szCs w:val="28"/>
        </w:rPr>
        <w:t>Шмаков С.А. «Игры учашихся-феномен культуры».-М.: Новая школа, 1994г.</w:t>
      </w:r>
    </w:p>
    <w:p>
      <w:pPr>
        <w:spacing w:after="0" w:line="360" w:lineRule="auto"/>
        <w:rPr>
          <w:rFonts w:ascii="Times New Roman" w:hAnsi="Times New Roman"/>
          <w:sz w:val="28"/>
          <w:szCs w:val="28"/>
        </w:rPr>
      </w:pPr>
      <w:r>
        <w:rPr>
          <w:rFonts w:ascii="Times New Roman" w:hAnsi="Times New Roman"/>
          <w:sz w:val="28"/>
          <w:szCs w:val="28"/>
        </w:rPr>
        <w:t>Электронно-информационные ресурсы, электронные образовательные ресурсы и электронные издания:</w:t>
      </w:r>
    </w:p>
    <w:p>
      <w:pPr>
        <w:spacing w:after="0" w:line="360" w:lineRule="auto"/>
        <w:rPr>
          <w:rFonts w:ascii="Times New Roman" w:hAnsi="Times New Roman"/>
          <w:sz w:val="28"/>
          <w:szCs w:val="28"/>
        </w:rPr>
      </w:pPr>
      <w:r>
        <w:fldChar w:fldCharType="begin"/>
      </w:r>
      <w:r>
        <w:instrText xml:space="preserve"> HYPERLINK "http://www.uroki.net" </w:instrText>
      </w:r>
      <w:r>
        <w:fldChar w:fldCharType="separate"/>
      </w:r>
      <w:r>
        <w:rPr>
          <w:rStyle w:val="13"/>
          <w:rFonts w:ascii="Times New Roman" w:hAnsi="Times New Roman"/>
          <w:sz w:val="28"/>
          <w:szCs w:val="28"/>
        </w:rPr>
        <w:t>www.uroki.net</w:t>
      </w:r>
      <w:r>
        <w:rPr>
          <w:rStyle w:val="13"/>
          <w:rFonts w:ascii="Times New Roman" w:hAnsi="Times New Roman"/>
          <w:sz w:val="28"/>
          <w:szCs w:val="28"/>
        </w:rPr>
        <w:fldChar w:fldCharType="end"/>
      </w:r>
      <w:r>
        <w:rPr>
          <w:rFonts w:ascii="Times New Roman" w:hAnsi="Times New Roman"/>
          <w:sz w:val="28"/>
          <w:szCs w:val="28"/>
        </w:rPr>
        <w:t xml:space="preserve">  Сценарии школьных праздников, классные часы </w:t>
      </w:r>
    </w:p>
    <w:p>
      <w:pPr>
        <w:spacing w:after="0" w:line="360" w:lineRule="auto"/>
        <w:rPr>
          <w:rFonts w:ascii="Times New Roman" w:hAnsi="Times New Roman"/>
          <w:sz w:val="28"/>
          <w:szCs w:val="28"/>
        </w:rPr>
      </w:pPr>
      <w:r>
        <w:fldChar w:fldCharType="begin"/>
      </w:r>
      <w:r>
        <w:instrText xml:space="preserve"> HYPERLINK "https://e.zamdirobr.ru/" </w:instrText>
      </w:r>
      <w:r>
        <w:fldChar w:fldCharType="separate"/>
      </w:r>
      <w:r>
        <w:rPr>
          <w:rStyle w:val="13"/>
          <w:rFonts w:ascii="Times New Roman" w:hAnsi="Times New Roman"/>
          <w:sz w:val="28"/>
          <w:szCs w:val="28"/>
        </w:rPr>
        <w:t>https://e.zamdirobr.ru/</w:t>
      </w:r>
      <w:r>
        <w:rPr>
          <w:rStyle w:val="13"/>
          <w:rFonts w:ascii="Times New Roman" w:hAnsi="Times New Roman"/>
          <w:sz w:val="28"/>
          <w:szCs w:val="28"/>
        </w:rPr>
        <w:fldChar w:fldCharType="end"/>
      </w:r>
      <w:r>
        <w:rPr>
          <w:rFonts w:ascii="Times New Roman" w:hAnsi="Times New Roman"/>
          <w:sz w:val="28"/>
          <w:szCs w:val="28"/>
        </w:rPr>
        <w:t xml:space="preserve"> Справочник заместителя директора школы </w:t>
      </w:r>
    </w:p>
    <w:p>
      <w:pPr>
        <w:spacing w:after="0" w:line="360" w:lineRule="auto"/>
        <w:rPr>
          <w:rFonts w:ascii="Times New Roman" w:hAnsi="Times New Roman"/>
          <w:sz w:val="28"/>
          <w:szCs w:val="28"/>
        </w:rPr>
      </w:pPr>
      <w:r>
        <w:fldChar w:fldCharType="begin"/>
      </w:r>
      <w:r>
        <w:instrText xml:space="preserve"> HYPERLINK "https://delpress.ru" </w:instrText>
      </w:r>
      <w:r>
        <w:fldChar w:fldCharType="separate"/>
      </w:r>
      <w:r>
        <w:rPr>
          <w:rStyle w:val="13"/>
          <w:rFonts w:ascii="Times New Roman" w:hAnsi="Times New Roman"/>
          <w:sz w:val="28"/>
          <w:szCs w:val="28"/>
        </w:rPr>
        <w:t>https://delpress.ru</w:t>
      </w:r>
      <w:r>
        <w:rPr>
          <w:rStyle w:val="13"/>
          <w:rFonts w:ascii="Times New Roman" w:hAnsi="Times New Roman"/>
          <w:sz w:val="28"/>
          <w:szCs w:val="28"/>
        </w:rPr>
        <w:fldChar w:fldCharType="end"/>
      </w:r>
      <w:r>
        <w:rPr>
          <w:rFonts w:ascii="Times New Roman" w:hAnsi="Times New Roman"/>
          <w:sz w:val="28"/>
          <w:szCs w:val="28"/>
        </w:rPr>
        <w:t xml:space="preserve">  Журнал Завуч. Современное управление школой </w:t>
      </w:r>
    </w:p>
    <w:p>
      <w:pPr>
        <w:spacing w:after="0" w:line="360" w:lineRule="auto"/>
        <w:rPr>
          <w:rFonts w:ascii="Times New Roman" w:hAnsi="Times New Roman"/>
          <w:sz w:val="28"/>
          <w:szCs w:val="28"/>
        </w:rPr>
      </w:pPr>
      <w:r>
        <w:fldChar w:fldCharType="begin"/>
      </w:r>
      <w:r>
        <w:instrText xml:space="preserve"> HYPERLINK "http://fadm.gov.ru" </w:instrText>
      </w:r>
      <w:r>
        <w:fldChar w:fldCharType="separate"/>
      </w:r>
      <w:r>
        <w:rPr>
          <w:rStyle w:val="13"/>
          <w:rFonts w:ascii="Times New Roman" w:hAnsi="Times New Roman"/>
          <w:sz w:val="28"/>
          <w:szCs w:val="28"/>
        </w:rPr>
        <w:t>http://fadm.gov.ru</w:t>
      </w:r>
      <w:r>
        <w:rPr>
          <w:rStyle w:val="13"/>
          <w:rFonts w:ascii="Times New Roman" w:hAnsi="Times New Roman"/>
          <w:sz w:val="28"/>
          <w:szCs w:val="28"/>
        </w:rPr>
        <w:fldChar w:fldCharType="end"/>
      </w:r>
      <w:r>
        <w:rPr>
          <w:rFonts w:ascii="Times New Roman" w:hAnsi="Times New Roman"/>
          <w:sz w:val="28"/>
          <w:szCs w:val="28"/>
        </w:rPr>
        <w:t xml:space="preserve"> Федеральное агентство по делам молодёжи (Росмолодёжь) </w:t>
      </w:r>
    </w:p>
    <w:p>
      <w:pPr>
        <w:spacing w:after="0" w:line="360" w:lineRule="auto"/>
        <w:rPr>
          <w:rFonts w:ascii="Times New Roman" w:hAnsi="Times New Roman"/>
          <w:sz w:val="28"/>
          <w:szCs w:val="28"/>
        </w:rPr>
      </w:pPr>
      <w:r>
        <w:fldChar w:fldCharType="begin"/>
      </w:r>
      <w:r>
        <w:instrText xml:space="preserve"> HYPERLINK "http://www.mkrf.ru/" </w:instrText>
      </w:r>
      <w:r>
        <w:fldChar w:fldCharType="separate"/>
      </w:r>
      <w:r>
        <w:rPr>
          <w:rStyle w:val="13"/>
          <w:rFonts w:ascii="Times New Roman" w:hAnsi="Times New Roman"/>
          <w:sz w:val="28"/>
          <w:szCs w:val="28"/>
        </w:rPr>
        <w:t>http://www.mkrf.ru/</w:t>
      </w:r>
      <w:r>
        <w:rPr>
          <w:rStyle w:val="13"/>
          <w:rFonts w:ascii="Times New Roman" w:hAnsi="Times New Roman"/>
          <w:sz w:val="28"/>
          <w:szCs w:val="28"/>
        </w:rPr>
        <w:fldChar w:fldCharType="end"/>
      </w:r>
      <w:r>
        <w:rPr>
          <w:rFonts w:ascii="Times New Roman" w:hAnsi="Times New Roman"/>
          <w:sz w:val="28"/>
          <w:szCs w:val="28"/>
        </w:rPr>
        <w:t xml:space="preserve"> Министерство культуры Российской Федерации </w:t>
      </w:r>
    </w:p>
    <w:p>
      <w:pPr>
        <w:spacing w:after="0" w:line="360" w:lineRule="auto"/>
        <w:rPr>
          <w:rFonts w:ascii="Times New Roman" w:hAnsi="Times New Roman"/>
          <w:sz w:val="28"/>
          <w:szCs w:val="28"/>
        </w:rPr>
      </w:pPr>
      <w:r>
        <w:rPr>
          <w:rFonts w:ascii="Times New Roman" w:hAnsi="Times New Roman"/>
          <w:sz w:val="28"/>
          <w:szCs w:val="28"/>
        </w:rPr>
        <w:t xml:space="preserve">(Минкультуры России) </w:t>
      </w:r>
    </w:p>
    <w:p>
      <w:pPr>
        <w:spacing w:after="0" w:line="360" w:lineRule="auto"/>
        <w:rPr>
          <w:rFonts w:ascii="Times New Roman" w:hAnsi="Times New Roman"/>
          <w:sz w:val="28"/>
          <w:szCs w:val="28"/>
        </w:rPr>
      </w:pPr>
      <w:r>
        <w:fldChar w:fldCharType="begin"/>
      </w:r>
      <w:r>
        <w:instrText xml:space="preserve"> HYPERLINK "http://www.minobrnauki.gov.ru" </w:instrText>
      </w:r>
      <w:r>
        <w:fldChar w:fldCharType="separate"/>
      </w:r>
      <w:r>
        <w:rPr>
          <w:rStyle w:val="13"/>
          <w:rFonts w:ascii="Times New Roman" w:hAnsi="Times New Roman"/>
          <w:sz w:val="28"/>
          <w:szCs w:val="28"/>
        </w:rPr>
        <w:t>http://www.minobrnauki.gov.ru</w:t>
      </w:r>
      <w:r>
        <w:rPr>
          <w:rStyle w:val="13"/>
          <w:rFonts w:ascii="Times New Roman" w:hAnsi="Times New Roman"/>
          <w:sz w:val="28"/>
          <w:szCs w:val="28"/>
        </w:rPr>
        <w:fldChar w:fldCharType="end"/>
      </w:r>
      <w:r>
        <w:rPr>
          <w:rFonts w:ascii="Times New Roman" w:hAnsi="Times New Roman"/>
          <w:sz w:val="28"/>
          <w:szCs w:val="28"/>
        </w:rPr>
        <w:t xml:space="preserve"> Министерство науки и высшего образования </w:t>
      </w:r>
    </w:p>
    <w:p>
      <w:pPr>
        <w:spacing w:after="0" w:line="360" w:lineRule="auto"/>
        <w:rPr>
          <w:rFonts w:ascii="Times New Roman" w:hAnsi="Times New Roman"/>
          <w:sz w:val="28"/>
          <w:szCs w:val="28"/>
        </w:rPr>
      </w:pPr>
      <w:r>
        <w:rPr>
          <w:rFonts w:ascii="Times New Roman" w:hAnsi="Times New Roman"/>
          <w:sz w:val="28"/>
          <w:szCs w:val="28"/>
        </w:rPr>
        <w:t>Российской Федерации (Минобрнауки России)</w:t>
      </w:r>
    </w:p>
    <w:p>
      <w:pPr>
        <w:spacing w:after="0" w:line="360" w:lineRule="auto"/>
        <w:rPr>
          <w:rFonts w:ascii="Times New Roman" w:hAnsi="Times New Roman"/>
          <w:sz w:val="28"/>
          <w:szCs w:val="28"/>
        </w:rPr>
      </w:pPr>
      <w:r>
        <w:fldChar w:fldCharType="begin"/>
      </w:r>
      <w:r>
        <w:instrText xml:space="preserve"> HYPERLINK "http://edu.gov.ru" </w:instrText>
      </w:r>
      <w:r>
        <w:fldChar w:fldCharType="separate"/>
      </w:r>
      <w:r>
        <w:rPr>
          <w:rStyle w:val="13"/>
          <w:rFonts w:ascii="Times New Roman" w:hAnsi="Times New Roman"/>
          <w:sz w:val="28"/>
          <w:szCs w:val="28"/>
        </w:rPr>
        <w:t>http://edu.gov.ru</w:t>
      </w:r>
      <w:r>
        <w:rPr>
          <w:rStyle w:val="13"/>
          <w:rFonts w:ascii="Times New Roman" w:hAnsi="Times New Roman"/>
          <w:sz w:val="28"/>
          <w:szCs w:val="28"/>
        </w:rPr>
        <w:fldChar w:fldCharType="end"/>
      </w:r>
      <w:r>
        <w:rPr>
          <w:rFonts w:ascii="Times New Roman" w:hAnsi="Times New Roman"/>
          <w:sz w:val="28"/>
          <w:szCs w:val="28"/>
        </w:rPr>
        <w:t xml:space="preserve"> Министерство просвещения Российской Федерации </w:t>
      </w:r>
    </w:p>
    <w:p>
      <w:pPr>
        <w:spacing w:after="0" w:line="360" w:lineRule="auto"/>
        <w:rPr>
          <w:rFonts w:ascii="Times New Roman" w:hAnsi="Times New Roman"/>
          <w:sz w:val="28"/>
          <w:szCs w:val="28"/>
        </w:rPr>
      </w:pPr>
      <w:r>
        <w:rPr>
          <w:rFonts w:ascii="Times New Roman" w:hAnsi="Times New Roman"/>
          <w:sz w:val="28"/>
          <w:szCs w:val="28"/>
        </w:rPr>
        <w:t xml:space="preserve">(Минпросвещения России) </w:t>
      </w:r>
    </w:p>
    <w:p>
      <w:pPr>
        <w:spacing w:after="0" w:line="360" w:lineRule="auto"/>
        <w:rPr>
          <w:rFonts w:ascii="Times New Roman" w:hAnsi="Times New Roman"/>
          <w:sz w:val="28"/>
          <w:szCs w:val="28"/>
        </w:rPr>
      </w:pPr>
      <w:r>
        <w:rPr>
          <w:rFonts w:ascii="Times New Roman" w:hAnsi="Times New Roman"/>
          <w:sz w:val="28"/>
          <w:szCs w:val="28"/>
        </w:rPr>
        <w:t xml:space="preserve">window.edu.ruЕдиное окно доступа к образовательным ресурсам </w:t>
      </w:r>
    </w:p>
    <w:p>
      <w:pPr>
        <w:spacing w:after="0" w:line="360" w:lineRule="auto"/>
        <w:rPr>
          <w:rFonts w:ascii="Times New Roman" w:hAnsi="Times New Roman"/>
          <w:sz w:val="28"/>
          <w:szCs w:val="28"/>
        </w:rPr>
      </w:pPr>
      <w:r>
        <w:fldChar w:fldCharType="begin"/>
      </w:r>
      <w:r>
        <w:instrText xml:space="preserve"> HYPERLINK "http://www.vidod.ru" </w:instrText>
      </w:r>
      <w:r>
        <w:fldChar w:fldCharType="separate"/>
      </w:r>
      <w:r>
        <w:rPr>
          <w:rStyle w:val="13"/>
          <w:rFonts w:ascii="Times New Roman" w:hAnsi="Times New Roman"/>
          <w:sz w:val="28"/>
          <w:szCs w:val="28"/>
        </w:rPr>
        <w:t>www.vidod.ru</w:t>
      </w:r>
      <w:r>
        <w:rPr>
          <w:rStyle w:val="13"/>
          <w:rFonts w:ascii="Times New Roman" w:hAnsi="Times New Roman"/>
          <w:sz w:val="28"/>
          <w:szCs w:val="28"/>
        </w:rPr>
        <w:fldChar w:fldCharType="end"/>
      </w:r>
      <w:r>
        <w:rPr>
          <w:rFonts w:ascii="Times New Roman" w:hAnsi="Times New Roman"/>
          <w:sz w:val="28"/>
          <w:szCs w:val="28"/>
        </w:rPr>
        <w:t xml:space="preserve">  Федеральный портал по дополнительному образованию детей </w:t>
      </w:r>
    </w:p>
    <w:p>
      <w:pPr>
        <w:spacing w:after="0" w:line="360" w:lineRule="auto"/>
        <w:rPr>
          <w:rFonts w:ascii="Times New Roman" w:hAnsi="Times New Roman"/>
          <w:sz w:val="28"/>
          <w:szCs w:val="28"/>
        </w:rPr>
      </w:pPr>
      <w:r>
        <w:rPr>
          <w:rFonts w:ascii="Times New Roman" w:hAnsi="Times New Roman"/>
          <w:sz w:val="28"/>
          <w:szCs w:val="28"/>
        </w:rPr>
        <w:t xml:space="preserve">DOBRO.RU  Портал </w:t>
      </w:r>
    </w:p>
    <w:p>
      <w:pPr>
        <w:spacing w:after="0" w:line="360" w:lineRule="auto"/>
        <w:rPr>
          <w:rFonts w:ascii="Times New Roman" w:hAnsi="Times New Roman"/>
          <w:sz w:val="28"/>
          <w:szCs w:val="28"/>
        </w:rPr>
      </w:pPr>
      <w:r>
        <w:fldChar w:fldCharType="begin"/>
      </w:r>
      <w:r>
        <w:instrText xml:space="preserve"> HYPERLINK "https://fincult.info/" </w:instrText>
      </w:r>
      <w:r>
        <w:fldChar w:fldCharType="separate"/>
      </w:r>
      <w:r>
        <w:rPr>
          <w:rStyle w:val="13"/>
          <w:rFonts w:ascii="Times New Roman" w:hAnsi="Times New Roman"/>
          <w:sz w:val="28"/>
          <w:szCs w:val="28"/>
        </w:rPr>
        <w:t>https://fincult.info/</w:t>
      </w:r>
      <w:r>
        <w:rPr>
          <w:rStyle w:val="13"/>
          <w:rFonts w:ascii="Times New Roman" w:hAnsi="Times New Roman"/>
          <w:sz w:val="28"/>
          <w:szCs w:val="28"/>
        </w:rPr>
        <w:fldChar w:fldCharType="end"/>
      </w:r>
      <w:r>
        <w:rPr>
          <w:rFonts w:ascii="Times New Roman" w:hAnsi="Times New Roman"/>
          <w:sz w:val="28"/>
          <w:szCs w:val="28"/>
        </w:rPr>
        <w:t xml:space="preserve">  Информационно-просветительский ресурс по </w:t>
      </w:r>
    </w:p>
    <w:p>
      <w:pPr>
        <w:spacing w:after="0" w:line="360" w:lineRule="auto"/>
        <w:rPr>
          <w:rFonts w:ascii="Times New Roman" w:hAnsi="Times New Roman"/>
          <w:sz w:val="28"/>
          <w:szCs w:val="28"/>
        </w:rPr>
      </w:pPr>
      <w:r>
        <w:rPr>
          <w:rFonts w:ascii="Times New Roman" w:hAnsi="Times New Roman"/>
          <w:sz w:val="28"/>
          <w:szCs w:val="28"/>
        </w:rPr>
        <w:t>формированию финансовой грамотности</w:t>
      </w:r>
    </w:p>
    <w:p>
      <w:pPr>
        <w:spacing w:after="0" w:line="360" w:lineRule="auto"/>
        <w:rPr>
          <w:rFonts w:ascii="Times New Roman" w:hAnsi="Times New Roman"/>
          <w:sz w:val="28"/>
          <w:szCs w:val="28"/>
        </w:rPr>
      </w:pPr>
      <w:r>
        <w:fldChar w:fldCharType="begin"/>
      </w:r>
      <w:r>
        <w:instrText xml:space="preserve"> HYPERLINK "https://doligra.ru/" </w:instrText>
      </w:r>
      <w:r>
        <w:fldChar w:fldCharType="separate"/>
      </w:r>
      <w:r>
        <w:rPr>
          <w:rStyle w:val="13"/>
          <w:rFonts w:ascii="Times New Roman" w:hAnsi="Times New Roman"/>
          <w:sz w:val="28"/>
          <w:szCs w:val="28"/>
        </w:rPr>
        <w:t>https://doligra.ru/</w:t>
      </w:r>
      <w:r>
        <w:rPr>
          <w:rStyle w:val="13"/>
          <w:rFonts w:ascii="Times New Roman" w:hAnsi="Times New Roman"/>
          <w:sz w:val="28"/>
          <w:szCs w:val="28"/>
        </w:rPr>
        <w:fldChar w:fldCharType="end"/>
      </w:r>
      <w:r>
        <w:rPr>
          <w:rFonts w:ascii="Times New Roman" w:hAnsi="Times New Roman"/>
          <w:sz w:val="28"/>
          <w:szCs w:val="28"/>
        </w:rPr>
        <w:t xml:space="preserve">  Игры по финансовой грамотности </w:t>
      </w:r>
    </w:p>
    <w:p>
      <w:pPr>
        <w:spacing w:after="0" w:line="360" w:lineRule="auto"/>
        <w:rPr>
          <w:rFonts w:ascii="Times New Roman" w:hAnsi="Times New Roman"/>
          <w:sz w:val="28"/>
          <w:szCs w:val="28"/>
        </w:rPr>
      </w:pPr>
      <w:r>
        <w:fldChar w:fldCharType="begin"/>
      </w:r>
      <w:r>
        <w:instrText xml:space="preserve"> HYPERLINK "https://dni-fg.ru/" </w:instrText>
      </w:r>
      <w:r>
        <w:fldChar w:fldCharType="separate"/>
      </w:r>
      <w:r>
        <w:rPr>
          <w:rStyle w:val="13"/>
          <w:rFonts w:ascii="Times New Roman" w:hAnsi="Times New Roman"/>
          <w:sz w:val="28"/>
          <w:szCs w:val="28"/>
        </w:rPr>
        <w:t>https://dni-fg.ru/</w:t>
      </w:r>
      <w:r>
        <w:rPr>
          <w:rStyle w:val="13"/>
          <w:rFonts w:ascii="Times New Roman" w:hAnsi="Times New Roman"/>
          <w:sz w:val="28"/>
          <w:szCs w:val="28"/>
        </w:rPr>
        <w:fldChar w:fldCharType="end"/>
      </w:r>
      <w:r>
        <w:rPr>
          <w:rFonts w:ascii="Times New Roman" w:hAnsi="Times New Roman"/>
          <w:sz w:val="28"/>
          <w:szCs w:val="28"/>
        </w:rPr>
        <w:t xml:space="preserve">  Он-лайн уроки по финансовой грамотности </w:t>
      </w:r>
    </w:p>
    <w:p>
      <w:pPr>
        <w:spacing w:after="0" w:line="360" w:lineRule="auto"/>
        <w:rPr>
          <w:rFonts w:ascii="Times New Roman" w:hAnsi="Times New Roman"/>
          <w:sz w:val="28"/>
          <w:szCs w:val="28"/>
        </w:rPr>
      </w:pPr>
      <w:r>
        <w:fldChar w:fldCharType="begin"/>
      </w:r>
      <w:r>
        <w:instrText xml:space="preserve"> HYPERLINK "http://www.pedsovet.su" </w:instrText>
      </w:r>
      <w:r>
        <w:fldChar w:fldCharType="separate"/>
      </w:r>
      <w:r>
        <w:rPr>
          <w:rStyle w:val="13"/>
          <w:rFonts w:ascii="Times New Roman" w:hAnsi="Times New Roman"/>
          <w:sz w:val="28"/>
          <w:szCs w:val="28"/>
        </w:rPr>
        <w:t>www.pedsovet.su</w:t>
      </w:r>
      <w:r>
        <w:rPr>
          <w:rStyle w:val="13"/>
          <w:rFonts w:ascii="Times New Roman" w:hAnsi="Times New Roman"/>
          <w:sz w:val="28"/>
          <w:szCs w:val="28"/>
        </w:rPr>
        <w:fldChar w:fldCharType="end"/>
      </w:r>
      <w:r>
        <w:rPr>
          <w:rFonts w:ascii="Times New Roman" w:hAnsi="Times New Roman"/>
          <w:sz w:val="28"/>
          <w:szCs w:val="28"/>
        </w:rPr>
        <w:t xml:space="preserve">  Педагогическое сообщество</w:t>
      </w:r>
    </w:p>
    <w:p>
      <w:pPr>
        <w:spacing w:after="0" w:line="360" w:lineRule="auto"/>
        <w:rPr>
          <w:rFonts w:ascii="Times New Roman" w:hAnsi="Times New Roman"/>
          <w:sz w:val="28"/>
          <w:szCs w:val="28"/>
        </w:rPr>
      </w:pPr>
      <w:r>
        <w:fldChar w:fldCharType="begin"/>
      </w:r>
      <w:r>
        <w:instrText xml:space="preserve"> HYPERLINK "http://www.rusedu.ru/" </w:instrText>
      </w:r>
      <w:r>
        <w:fldChar w:fldCharType="separate"/>
      </w:r>
      <w:r>
        <w:rPr>
          <w:rStyle w:val="13"/>
          <w:rFonts w:ascii="Times New Roman" w:hAnsi="Times New Roman"/>
          <w:sz w:val="28"/>
          <w:szCs w:val="28"/>
        </w:rPr>
        <w:t>http://www.rusedu.ru/</w:t>
      </w:r>
      <w:r>
        <w:rPr>
          <w:rStyle w:val="13"/>
          <w:rFonts w:ascii="Times New Roman" w:hAnsi="Times New Roman"/>
          <w:sz w:val="28"/>
          <w:szCs w:val="28"/>
        </w:rPr>
        <w:fldChar w:fldCharType="end"/>
      </w:r>
      <w:r>
        <w:rPr>
          <w:rFonts w:ascii="Times New Roman" w:hAnsi="Times New Roman"/>
          <w:sz w:val="28"/>
          <w:szCs w:val="28"/>
        </w:rPr>
        <w:t xml:space="preserve">  Архив учебных программ и презентаций</w:t>
      </w:r>
    </w:p>
    <w:p>
      <w:pPr>
        <w:spacing w:after="0" w:line="360" w:lineRule="auto"/>
        <w:rPr>
          <w:rFonts w:ascii="Times New Roman" w:hAnsi="Times New Roman"/>
          <w:sz w:val="28"/>
          <w:szCs w:val="28"/>
        </w:rPr>
      </w:pPr>
      <w:r>
        <w:fldChar w:fldCharType="begin"/>
      </w:r>
      <w:r>
        <w:instrText xml:space="preserve"> HYPERLINK "http://zavuch.info/" </w:instrText>
      </w:r>
      <w:r>
        <w:fldChar w:fldCharType="separate"/>
      </w:r>
      <w:r>
        <w:rPr>
          <w:rStyle w:val="13"/>
          <w:rFonts w:ascii="Times New Roman" w:hAnsi="Times New Roman"/>
          <w:sz w:val="28"/>
          <w:szCs w:val="28"/>
        </w:rPr>
        <w:t>http://zavuch.info/</w:t>
      </w:r>
      <w:r>
        <w:rPr>
          <w:rStyle w:val="13"/>
          <w:rFonts w:ascii="Times New Roman" w:hAnsi="Times New Roman"/>
          <w:sz w:val="28"/>
          <w:szCs w:val="28"/>
        </w:rPr>
        <w:fldChar w:fldCharType="end"/>
      </w:r>
      <w:r>
        <w:rPr>
          <w:rFonts w:ascii="Times New Roman" w:hAnsi="Times New Roman"/>
          <w:sz w:val="28"/>
          <w:szCs w:val="28"/>
        </w:rPr>
        <w:t xml:space="preserve">  Сайт для учителей</w:t>
      </w:r>
    </w:p>
    <w:p>
      <w:pPr>
        <w:spacing w:after="0" w:line="360" w:lineRule="auto"/>
        <w:rPr>
          <w:rFonts w:ascii="Times New Roman" w:hAnsi="Times New Roman"/>
          <w:sz w:val="28"/>
          <w:szCs w:val="28"/>
        </w:rPr>
      </w:pPr>
      <w:r>
        <w:fldChar w:fldCharType="begin"/>
      </w:r>
      <w:r>
        <w:instrText xml:space="preserve"> HYPERLINK "http://metodisty.ru" </w:instrText>
      </w:r>
      <w:r>
        <w:fldChar w:fldCharType="separate"/>
      </w:r>
      <w:r>
        <w:rPr>
          <w:rStyle w:val="13"/>
          <w:rFonts w:ascii="Times New Roman" w:hAnsi="Times New Roman"/>
          <w:sz w:val="28"/>
          <w:szCs w:val="28"/>
        </w:rPr>
        <w:t>http://metodisty.ru</w:t>
      </w:r>
      <w:r>
        <w:rPr>
          <w:rStyle w:val="13"/>
          <w:rFonts w:ascii="Times New Roman" w:hAnsi="Times New Roman"/>
          <w:sz w:val="28"/>
          <w:szCs w:val="28"/>
        </w:rPr>
        <w:fldChar w:fldCharType="end"/>
      </w:r>
      <w:r>
        <w:rPr>
          <w:rFonts w:ascii="Times New Roman" w:hAnsi="Times New Roman"/>
          <w:sz w:val="28"/>
          <w:szCs w:val="28"/>
        </w:rPr>
        <w:t xml:space="preserve">  Профессиональное сообщество педагогов</w:t>
      </w:r>
    </w:p>
    <w:p>
      <w:pPr>
        <w:spacing w:after="0" w:line="360" w:lineRule="auto"/>
        <w:rPr>
          <w:rFonts w:ascii="Times New Roman" w:hAnsi="Times New Roman"/>
          <w:sz w:val="28"/>
          <w:szCs w:val="28"/>
        </w:rPr>
      </w:pPr>
      <w:r>
        <w:fldChar w:fldCharType="begin"/>
      </w:r>
      <w:r>
        <w:instrText xml:space="preserve"> HYPERLINK "http://klass.resobr.ru" </w:instrText>
      </w:r>
      <w:r>
        <w:fldChar w:fldCharType="separate"/>
      </w:r>
      <w:r>
        <w:rPr>
          <w:rStyle w:val="13"/>
          <w:rFonts w:ascii="Times New Roman" w:hAnsi="Times New Roman"/>
          <w:sz w:val="28"/>
          <w:szCs w:val="28"/>
        </w:rPr>
        <w:t>http://klass.resobr.ru</w:t>
      </w:r>
      <w:r>
        <w:rPr>
          <w:rStyle w:val="13"/>
          <w:rFonts w:ascii="Times New Roman" w:hAnsi="Times New Roman"/>
          <w:sz w:val="28"/>
          <w:szCs w:val="28"/>
        </w:rPr>
        <w:fldChar w:fldCharType="end"/>
      </w:r>
      <w:r>
        <w:rPr>
          <w:rFonts w:ascii="Times New Roman" w:hAnsi="Times New Roman"/>
          <w:sz w:val="28"/>
          <w:szCs w:val="28"/>
        </w:rPr>
        <w:t xml:space="preserve">  Журнал «Классный руководитель» </w:t>
      </w:r>
    </w:p>
    <w:p>
      <w:pPr>
        <w:spacing w:after="0" w:line="360" w:lineRule="auto"/>
        <w:rPr>
          <w:rFonts w:ascii="Times New Roman" w:hAnsi="Times New Roman"/>
          <w:sz w:val="28"/>
          <w:szCs w:val="28"/>
        </w:rPr>
      </w:pPr>
      <w:r>
        <w:rPr>
          <w:rFonts w:ascii="Times New Roman" w:hAnsi="Times New Roman"/>
          <w:color w:val="00B0F0"/>
          <w:sz w:val="28"/>
          <w:szCs w:val="28"/>
          <w:u w:val="single"/>
        </w:rPr>
        <w:t>https://rsv.ru /</w:t>
      </w:r>
      <w:r>
        <w:rPr>
          <w:rFonts w:ascii="Times New Roman" w:hAnsi="Times New Roman"/>
          <w:color w:val="00B0F0"/>
          <w:sz w:val="28"/>
          <w:szCs w:val="28"/>
        </w:rPr>
        <w:t xml:space="preserve">  </w:t>
      </w:r>
      <w:r>
        <w:rPr>
          <w:rFonts w:ascii="Times New Roman" w:hAnsi="Times New Roman"/>
          <w:sz w:val="28"/>
          <w:szCs w:val="28"/>
        </w:rPr>
        <w:t>«Россия – страна возможностей»</w:t>
      </w:r>
    </w:p>
    <w:p>
      <w:pPr>
        <w:spacing w:after="0" w:line="360" w:lineRule="auto"/>
        <w:rPr>
          <w:rFonts w:ascii="Times New Roman" w:hAnsi="Times New Roman"/>
          <w:sz w:val="28"/>
          <w:szCs w:val="28"/>
        </w:rPr>
      </w:pPr>
      <w:r>
        <w:fldChar w:fldCharType="begin"/>
      </w:r>
      <w:r>
        <w:instrText xml:space="preserve"> HYPERLINK "https://bolshayaperemena.online/" </w:instrText>
      </w:r>
      <w:r>
        <w:fldChar w:fldCharType="separate"/>
      </w:r>
      <w:r>
        <w:rPr>
          <w:rStyle w:val="13"/>
          <w:rFonts w:ascii="Times New Roman" w:hAnsi="Times New Roman"/>
          <w:sz w:val="28"/>
          <w:szCs w:val="28"/>
        </w:rPr>
        <w:t>https://bolshayaperemena.online/</w:t>
      </w:r>
      <w:r>
        <w:rPr>
          <w:rStyle w:val="13"/>
          <w:rFonts w:ascii="Times New Roman" w:hAnsi="Times New Roman"/>
          <w:sz w:val="28"/>
          <w:szCs w:val="28"/>
        </w:rPr>
        <w:fldChar w:fldCharType="end"/>
      </w:r>
      <w:r>
        <w:rPr>
          <w:rFonts w:ascii="Times New Roman" w:hAnsi="Times New Roman"/>
          <w:sz w:val="28"/>
          <w:szCs w:val="28"/>
        </w:rPr>
        <w:t xml:space="preserve">  «Большая перемена»;</w:t>
      </w:r>
    </w:p>
    <w:p>
      <w:pPr>
        <w:spacing w:after="0" w:line="360" w:lineRule="auto"/>
        <w:rPr>
          <w:rFonts w:ascii="Times New Roman" w:hAnsi="Times New Roman"/>
          <w:sz w:val="28"/>
          <w:szCs w:val="28"/>
        </w:rPr>
      </w:pPr>
      <w:r>
        <w:fldChar w:fldCharType="begin"/>
      </w:r>
      <w:r>
        <w:instrText xml:space="preserve"> HYPERLINK "https://лидерыроссии.рф/" </w:instrText>
      </w:r>
      <w:r>
        <w:fldChar w:fldCharType="separate"/>
      </w:r>
      <w:r>
        <w:rPr>
          <w:rStyle w:val="13"/>
          <w:rFonts w:ascii="Times New Roman" w:hAnsi="Times New Roman"/>
          <w:sz w:val="28"/>
          <w:szCs w:val="28"/>
        </w:rPr>
        <w:t>https://лидерыроссии.рф/</w:t>
      </w:r>
      <w:r>
        <w:rPr>
          <w:rStyle w:val="13"/>
          <w:rFonts w:ascii="Times New Roman" w:hAnsi="Times New Roman"/>
          <w:sz w:val="28"/>
          <w:szCs w:val="28"/>
        </w:rPr>
        <w:fldChar w:fldCharType="end"/>
      </w:r>
      <w:r>
        <w:rPr>
          <w:rFonts w:ascii="Times New Roman" w:hAnsi="Times New Roman"/>
          <w:sz w:val="28"/>
          <w:szCs w:val="28"/>
        </w:rPr>
        <w:t xml:space="preserve">  «Лидеры России»</w:t>
      </w:r>
    </w:p>
    <w:p>
      <w:pPr>
        <w:spacing w:after="0" w:line="360" w:lineRule="auto"/>
        <w:ind w:firstLine="426"/>
        <w:contextualSpacing/>
        <w:jc w:val="both"/>
        <w:rPr>
          <w:rFonts w:ascii="Times New Roman" w:hAnsi="Times New Roman"/>
          <w:b/>
          <w:bCs/>
          <w:sz w:val="28"/>
          <w:szCs w:val="28"/>
        </w:rPr>
      </w:pPr>
    </w:p>
    <w:p>
      <w:pPr>
        <w:spacing w:after="0" w:line="360" w:lineRule="auto"/>
        <w:ind w:firstLine="426"/>
        <w:contextualSpacing/>
        <w:jc w:val="center"/>
        <w:rPr>
          <w:rFonts w:ascii="Times New Roman" w:hAnsi="Times New Roman"/>
          <w:b/>
          <w:bCs/>
          <w:sz w:val="28"/>
          <w:szCs w:val="28"/>
        </w:rPr>
      </w:pPr>
      <w:r>
        <w:rPr>
          <w:rFonts w:ascii="Times New Roman" w:hAnsi="Times New Roman"/>
          <w:b/>
          <w:bCs/>
          <w:sz w:val="28"/>
          <w:szCs w:val="28"/>
        </w:rPr>
        <w:t>3.4. Социальное партнёрство</w:t>
      </w:r>
    </w:p>
    <w:p>
      <w:pPr>
        <w:spacing w:after="0" w:line="360" w:lineRule="auto"/>
        <w:ind w:firstLine="426"/>
        <w:contextualSpacing/>
        <w:jc w:val="both"/>
        <w:rPr>
          <w:rFonts w:ascii="Times New Roman" w:hAnsi="Times New Roman"/>
          <w:b/>
          <w:bCs/>
          <w:sz w:val="28"/>
          <w:szCs w:val="28"/>
        </w:rPr>
      </w:pPr>
      <w:r>
        <w:rPr>
          <w:rFonts w:ascii="Times New Roman" w:hAnsi="Times New Roman"/>
          <w:sz w:val="28"/>
          <w:szCs w:val="28"/>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является неотъемлемой частью процесса воспитания и образования. Сотрудничество позволяет создать благоприятные условия для развития творческих способностей обучающихся, их профессиональных и личностных качеств.</w:t>
      </w:r>
    </w:p>
    <w:p>
      <w:pPr>
        <w:spacing w:after="0" w:line="360" w:lineRule="auto"/>
        <w:ind w:firstLine="426"/>
        <w:contextualSpacing/>
        <w:jc w:val="center"/>
        <w:rPr>
          <w:rFonts w:ascii="Times New Roman" w:hAnsi="Times New Roman"/>
          <w:b/>
          <w:bCs/>
          <w:sz w:val="28"/>
          <w:szCs w:val="28"/>
        </w:rPr>
      </w:pPr>
    </w:p>
    <w:p>
      <w:pPr>
        <w:spacing w:after="0" w:line="360" w:lineRule="auto"/>
        <w:ind w:firstLine="426"/>
        <w:contextualSpacing/>
        <w:jc w:val="center"/>
        <w:rPr>
          <w:rFonts w:ascii="Times New Roman" w:hAnsi="Times New Roman"/>
          <w:sz w:val="28"/>
          <w:szCs w:val="28"/>
        </w:rPr>
      </w:pPr>
      <w:r>
        <w:rPr>
          <w:rFonts w:ascii="Times New Roman" w:hAnsi="Times New Roman"/>
          <w:b/>
          <w:sz w:val="28"/>
          <w:szCs w:val="28"/>
        </w:rPr>
        <w:t>3.5. Студенческое самоуправление и студенческие сообщества/объединения</w:t>
      </w:r>
      <w:r>
        <w:rPr>
          <w:rFonts w:ascii="Times New Roman" w:hAnsi="Times New Roman"/>
          <w:sz w:val="28"/>
          <w:szCs w:val="28"/>
        </w:rPr>
        <w:t xml:space="preserve"> </w:t>
      </w:r>
    </w:p>
    <w:p>
      <w:pPr>
        <w:spacing w:line="360" w:lineRule="auto"/>
        <w:ind w:firstLine="426"/>
        <w:jc w:val="both"/>
        <w:rPr>
          <w:rFonts w:ascii="Times New Roman" w:hAnsi="Times New Roman"/>
          <w:sz w:val="28"/>
          <w:szCs w:val="28"/>
        </w:rPr>
      </w:pPr>
      <w:r>
        <w:rPr>
          <w:rFonts w:ascii="Times New Roman" w:hAnsi="Times New Roman"/>
          <w:sz w:val="28"/>
          <w:szCs w:val="28"/>
        </w:rPr>
        <w:t>Студенческий Совет является органом студенческого самоуправления колледжа, который создается в целях обеспечения реализации прав обучающихся на участие в управлении образовательным процессом, решения важных вопросов жизнедеятельности студенческой молодежи, развития её социальной активности, поддержки и реализации социальных инициатив.</w:t>
      </w:r>
    </w:p>
    <w:p>
      <w:pPr>
        <w:spacing w:line="360" w:lineRule="auto"/>
        <w:ind w:firstLine="426"/>
        <w:jc w:val="both"/>
        <w:rPr>
          <w:rFonts w:ascii="Times New Roman" w:hAnsi="Times New Roman"/>
          <w:sz w:val="28"/>
          <w:szCs w:val="28"/>
        </w:rPr>
      </w:pPr>
      <w:r>
        <w:rPr>
          <w:rFonts w:ascii="Times New Roman" w:hAnsi="Times New Roman"/>
          <w:sz w:val="28"/>
          <w:szCs w:val="28"/>
        </w:rPr>
        <w:t>Студенческое самоуправление в лице органа - Студенческого Совета осуществляет свою деятельность в соответствии с действующим законодательством Российской Федерации, нормативно-правовыми актами Министерства образования и науки Российской Федерации, Уставом колледжа, настоящим Положением.</w:t>
      </w:r>
    </w:p>
    <w:p>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Студенческий Совет колледжа формируется из числа студентов очной формы обучения.</w:t>
      </w:r>
    </w:p>
    <w:p>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Каждый студент колледжа имеет право быть избранным в Студенческий Совет.</w:t>
      </w:r>
    </w:p>
    <w:p>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Деятельность Студенческого Совета направлена на всех студентов колледжа.</w:t>
      </w:r>
    </w:p>
    <w:p>
      <w:pPr>
        <w:spacing w:line="360" w:lineRule="auto"/>
        <w:jc w:val="both"/>
        <w:rPr>
          <w:rFonts w:ascii="Times New Roman" w:hAnsi="Times New Roman"/>
          <w:sz w:val="28"/>
          <w:szCs w:val="28"/>
        </w:rPr>
      </w:pPr>
      <w:r>
        <w:rPr>
          <w:rFonts w:ascii="Times New Roman" w:hAnsi="Times New Roman"/>
          <w:sz w:val="28"/>
          <w:szCs w:val="28"/>
        </w:rPr>
        <w:t xml:space="preserve">       Решения студенческого Совета распространяются на всех студентов колледжа.</w:t>
      </w:r>
    </w:p>
    <w:p>
      <w:pPr>
        <w:spacing w:line="360" w:lineRule="auto"/>
        <w:jc w:val="both"/>
        <w:rPr>
          <w:rFonts w:ascii="Times New Roman" w:hAnsi="Times New Roman"/>
          <w:sz w:val="28"/>
          <w:szCs w:val="28"/>
        </w:rPr>
      </w:pPr>
      <w:r>
        <w:rPr>
          <w:rFonts w:ascii="Times New Roman" w:hAnsi="Times New Roman"/>
          <w:sz w:val="28"/>
          <w:szCs w:val="28"/>
        </w:rPr>
        <w:t>Студенческий Совет колледжа включает:</w:t>
      </w:r>
    </w:p>
    <w:p>
      <w:pPr>
        <w:spacing w:line="360" w:lineRule="auto"/>
        <w:jc w:val="both"/>
        <w:rPr>
          <w:rFonts w:ascii="Times New Roman" w:hAnsi="Times New Roman"/>
          <w:sz w:val="28"/>
          <w:szCs w:val="28"/>
        </w:rPr>
      </w:pPr>
      <w:r>
        <w:rPr>
          <w:rFonts w:ascii="Times New Roman" w:hAnsi="Times New Roman"/>
          <w:sz w:val="28"/>
          <w:szCs w:val="28"/>
        </w:rPr>
        <w:t>председателя Студенческого Совета;</w:t>
      </w:r>
    </w:p>
    <w:p>
      <w:pPr>
        <w:spacing w:line="360" w:lineRule="auto"/>
        <w:jc w:val="both"/>
        <w:rPr>
          <w:rFonts w:ascii="Times New Roman" w:hAnsi="Times New Roman"/>
          <w:sz w:val="28"/>
          <w:szCs w:val="28"/>
        </w:rPr>
      </w:pPr>
      <w:r>
        <w:rPr>
          <w:rFonts w:ascii="Times New Roman" w:hAnsi="Times New Roman"/>
          <w:sz w:val="28"/>
          <w:szCs w:val="28"/>
        </w:rPr>
        <w:t>заместителя председателя Студенческого Совета;</w:t>
      </w:r>
    </w:p>
    <w:p>
      <w:pPr>
        <w:spacing w:line="360" w:lineRule="auto"/>
        <w:jc w:val="both"/>
        <w:rPr>
          <w:rFonts w:ascii="Times New Roman" w:hAnsi="Times New Roman"/>
          <w:sz w:val="28"/>
          <w:szCs w:val="28"/>
        </w:rPr>
      </w:pPr>
      <w:r>
        <w:rPr>
          <w:rFonts w:ascii="Times New Roman" w:hAnsi="Times New Roman"/>
          <w:sz w:val="28"/>
          <w:szCs w:val="28"/>
        </w:rPr>
        <w:t>руководителя творческого коллектива колледжа;</w:t>
      </w:r>
    </w:p>
    <w:p>
      <w:pPr>
        <w:spacing w:line="360" w:lineRule="auto"/>
        <w:jc w:val="both"/>
        <w:rPr>
          <w:rFonts w:ascii="Times New Roman" w:hAnsi="Times New Roman"/>
          <w:sz w:val="28"/>
          <w:szCs w:val="28"/>
        </w:rPr>
      </w:pPr>
      <w:r>
        <w:rPr>
          <w:rFonts w:ascii="Times New Roman" w:hAnsi="Times New Roman"/>
          <w:sz w:val="28"/>
          <w:szCs w:val="28"/>
        </w:rPr>
        <w:t>руководителя пресс-центра;</w:t>
      </w:r>
    </w:p>
    <w:p>
      <w:pPr>
        <w:spacing w:line="360" w:lineRule="auto"/>
        <w:jc w:val="both"/>
        <w:rPr>
          <w:rFonts w:ascii="Times New Roman" w:hAnsi="Times New Roman"/>
          <w:sz w:val="28"/>
          <w:szCs w:val="28"/>
        </w:rPr>
      </w:pPr>
      <w:r>
        <w:rPr>
          <w:rFonts w:ascii="Times New Roman" w:hAnsi="Times New Roman"/>
          <w:sz w:val="28"/>
          <w:szCs w:val="28"/>
        </w:rPr>
        <w:t>руководителя учебного сектора;</w:t>
      </w:r>
    </w:p>
    <w:p>
      <w:pPr>
        <w:spacing w:line="360" w:lineRule="auto"/>
        <w:jc w:val="both"/>
        <w:rPr>
          <w:rFonts w:ascii="Times New Roman" w:hAnsi="Times New Roman"/>
          <w:sz w:val="28"/>
          <w:szCs w:val="28"/>
        </w:rPr>
      </w:pPr>
      <w:r>
        <w:rPr>
          <w:rFonts w:ascii="Times New Roman" w:hAnsi="Times New Roman"/>
          <w:sz w:val="28"/>
          <w:szCs w:val="28"/>
        </w:rPr>
        <w:t>руководителя социального сектора;</w:t>
      </w:r>
    </w:p>
    <w:p>
      <w:pPr>
        <w:spacing w:line="360" w:lineRule="auto"/>
        <w:jc w:val="both"/>
        <w:rPr>
          <w:rFonts w:ascii="Times New Roman" w:hAnsi="Times New Roman"/>
          <w:sz w:val="28"/>
          <w:szCs w:val="28"/>
        </w:rPr>
      </w:pPr>
      <w:r>
        <w:rPr>
          <w:rFonts w:ascii="Times New Roman" w:hAnsi="Times New Roman"/>
          <w:sz w:val="28"/>
          <w:szCs w:val="28"/>
        </w:rPr>
        <w:t>руководителя спортивного сектора;</w:t>
      </w:r>
    </w:p>
    <w:p>
      <w:pPr>
        <w:spacing w:line="360" w:lineRule="auto"/>
        <w:jc w:val="both"/>
        <w:rPr>
          <w:rFonts w:ascii="Times New Roman" w:hAnsi="Times New Roman"/>
          <w:sz w:val="28"/>
          <w:szCs w:val="28"/>
        </w:rPr>
      </w:pPr>
      <w:r>
        <w:rPr>
          <w:rFonts w:ascii="Times New Roman" w:hAnsi="Times New Roman"/>
          <w:sz w:val="28"/>
          <w:szCs w:val="28"/>
        </w:rPr>
        <w:t>руководителя трудового сектора;</w:t>
      </w:r>
    </w:p>
    <w:p>
      <w:pPr>
        <w:spacing w:line="360" w:lineRule="auto"/>
        <w:jc w:val="both"/>
        <w:rPr>
          <w:rFonts w:ascii="Times New Roman" w:hAnsi="Times New Roman"/>
          <w:sz w:val="28"/>
          <w:szCs w:val="28"/>
        </w:rPr>
      </w:pPr>
      <w:r>
        <w:rPr>
          <w:rFonts w:ascii="Times New Roman" w:hAnsi="Times New Roman"/>
          <w:sz w:val="28"/>
          <w:szCs w:val="28"/>
        </w:rPr>
        <w:t>старост студенческих групп;</w:t>
      </w:r>
    </w:p>
    <w:p>
      <w:pPr>
        <w:spacing w:line="360" w:lineRule="auto"/>
        <w:jc w:val="both"/>
        <w:rPr>
          <w:rFonts w:ascii="Times New Roman" w:hAnsi="Times New Roman"/>
          <w:sz w:val="28"/>
          <w:szCs w:val="28"/>
        </w:rPr>
      </w:pPr>
      <w:r>
        <w:rPr>
          <w:rFonts w:ascii="Times New Roman" w:hAnsi="Times New Roman"/>
          <w:sz w:val="28"/>
          <w:szCs w:val="28"/>
        </w:rPr>
        <w:t>секретаря Студенческого Совета.</w:t>
      </w:r>
    </w:p>
    <w:p>
      <w:pPr>
        <w:spacing w:line="360" w:lineRule="auto"/>
        <w:ind w:firstLine="708"/>
        <w:jc w:val="both"/>
        <w:rPr>
          <w:rFonts w:ascii="Times New Roman" w:hAnsi="Times New Roman"/>
          <w:sz w:val="28"/>
          <w:szCs w:val="28"/>
        </w:rPr>
      </w:pPr>
      <w:r>
        <w:rPr>
          <w:rFonts w:ascii="Times New Roman" w:hAnsi="Times New Roman"/>
          <w:sz w:val="28"/>
          <w:szCs w:val="28"/>
        </w:rPr>
        <w:t>Главным органом студенческого самоуправления в колледже является Общее собрание студентов колледжа.</w:t>
      </w:r>
    </w:p>
    <w:p>
      <w:pPr>
        <w:spacing w:line="360" w:lineRule="auto"/>
        <w:ind w:firstLine="708"/>
        <w:jc w:val="both"/>
        <w:rPr>
          <w:rFonts w:ascii="Times New Roman" w:hAnsi="Times New Roman"/>
          <w:sz w:val="28"/>
          <w:szCs w:val="28"/>
        </w:rPr>
      </w:pPr>
      <w:r>
        <w:rPr>
          <w:rFonts w:ascii="Times New Roman" w:hAnsi="Times New Roman"/>
          <w:sz w:val="28"/>
          <w:szCs w:val="28"/>
        </w:rPr>
        <w:t>Только на Общем собрании студентов колледжа учреждается Студенческий Совет и решается вопрос о его ликвидации. Общее собрание определяет основные направления деятельности Студенческого Совета, избирает состав Студенческого Совета, решает иные вопросы, касающиеся целей, задач и общей концепции развития студенческого самоуправления в колледже.</w:t>
      </w:r>
    </w:p>
    <w:p>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Общее собрание собирается по мере необходимости, но не реже двух раз за учебный год (в сентябре и мае).</w:t>
      </w:r>
    </w:p>
    <w:p>
      <w:pPr>
        <w:spacing w:line="360" w:lineRule="auto"/>
        <w:ind w:firstLine="708"/>
        <w:jc w:val="both"/>
        <w:rPr>
          <w:rFonts w:ascii="Times New Roman" w:hAnsi="Times New Roman"/>
          <w:sz w:val="28"/>
          <w:szCs w:val="28"/>
        </w:rPr>
      </w:pPr>
      <w:r>
        <w:rPr>
          <w:rFonts w:ascii="Times New Roman" w:hAnsi="Times New Roman"/>
          <w:sz w:val="28"/>
          <w:szCs w:val="28"/>
        </w:rPr>
        <w:t>На общем собрании избираются:</w:t>
      </w:r>
    </w:p>
    <w:p>
      <w:pPr>
        <w:spacing w:line="360" w:lineRule="auto"/>
        <w:jc w:val="both"/>
        <w:rPr>
          <w:rFonts w:ascii="Times New Roman" w:hAnsi="Times New Roman"/>
          <w:sz w:val="28"/>
          <w:szCs w:val="28"/>
        </w:rPr>
      </w:pPr>
      <w:r>
        <w:rPr>
          <w:rFonts w:ascii="Times New Roman" w:hAnsi="Times New Roman"/>
          <w:sz w:val="28"/>
          <w:szCs w:val="28"/>
        </w:rPr>
        <w:t>председатель Студенческого Совета;</w:t>
      </w:r>
    </w:p>
    <w:p>
      <w:pPr>
        <w:spacing w:line="360" w:lineRule="auto"/>
        <w:jc w:val="both"/>
        <w:rPr>
          <w:rFonts w:ascii="Times New Roman" w:hAnsi="Times New Roman"/>
          <w:sz w:val="28"/>
          <w:szCs w:val="28"/>
        </w:rPr>
      </w:pPr>
      <w:r>
        <w:rPr>
          <w:rFonts w:ascii="Times New Roman" w:hAnsi="Times New Roman"/>
          <w:sz w:val="28"/>
          <w:szCs w:val="28"/>
        </w:rPr>
        <w:t>заместитель председателя;</w:t>
      </w:r>
    </w:p>
    <w:p>
      <w:pPr>
        <w:spacing w:line="360" w:lineRule="auto"/>
        <w:jc w:val="both"/>
        <w:rPr>
          <w:rFonts w:ascii="Times New Roman" w:hAnsi="Times New Roman"/>
          <w:sz w:val="28"/>
          <w:szCs w:val="28"/>
        </w:rPr>
      </w:pPr>
      <w:r>
        <w:rPr>
          <w:rFonts w:ascii="Times New Roman" w:hAnsi="Times New Roman"/>
          <w:sz w:val="28"/>
          <w:szCs w:val="28"/>
        </w:rPr>
        <w:t>руководители секторов Студенческого Совета;</w:t>
      </w:r>
    </w:p>
    <w:p>
      <w:pPr>
        <w:spacing w:line="360" w:lineRule="auto"/>
        <w:jc w:val="both"/>
        <w:rPr>
          <w:rFonts w:ascii="Times New Roman" w:hAnsi="Times New Roman"/>
          <w:sz w:val="28"/>
          <w:szCs w:val="28"/>
        </w:rPr>
      </w:pPr>
      <w:r>
        <w:rPr>
          <w:rFonts w:ascii="Times New Roman" w:hAnsi="Times New Roman"/>
          <w:sz w:val="28"/>
          <w:szCs w:val="28"/>
        </w:rPr>
        <w:t>секретарь Студенческого Совета.</w:t>
      </w:r>
    </w:p>
    <w:p>
      <w:pPr>
        <w:spacing w:line="360" w:lineRule="auto"/>
        <w:ind w:firstLine="708"/>
        <w:jc w:val="both"/>
        <w:rPr>
          <w:rFonts w:ascii="Times New Roman" w:hAnsi="Times New Roman"/>
          <w:sz w:val="28"/>
          <w:szCs w:val="28"/>
        </w:rPr>
      </w:pPr>
      <w:r>
        <w:rPr>
          <w:rFonts w:ascii="Times New Roman" w:hAnsi="Times New Roman"/>
          <w:sz w:val="28"/>
          <w:szCs w:val="28"/>
        </w:rPr>
        <w:t>В состав Общего собрания входят представители актива групп 1-4 курсов всех специальностей колледжа, которые избираются на собраниях студентов учебной группы: староста, заместитель старосты, организатор культурных мероприятий в группе (культорг), организатор спортивных мероприятий в группе (физорг).</w:t>
      </w:r>
    </w:p>
    <w:p>
      <w:pPr>
        <w:spacing w:line="360" w:lineRule="auto"/>
        <w:ind w:firstLine="708"/>
        <w:jc w:val="both"/>
        <w:rPr>
          <w:rFonts w:ascii="Times New Roman" w:hAnsi="Times New Roman"/>
          <w:sz w:val="28"/>
          <w:szCs w:val="28"/>
        </w:rPr>
      </w:pPr>
      <w:r>
        <w:rPr>
          <w:rFonts w:ascii="Times New Roman" w:hAnsi="Times New Roman"/>
          <w:sz w:val="28"/>
          <w:szCs w:val="28"/>
        </w:rPr>
        <w:t>Решения Общего собрания и Студенческого Совета считаются действительными, если в голосовании участвовало не менее 2/3 списочного состава актива колледжа или членов Студенческого Совета и проголосовало не менее 50% принимающих участие в заседании.</w:t>
      </w:r>
    </w:p>
    <w:p>
      <w:pPr>
        <w:spacing w:line="360" w:lineRule="auto"/>
        <w:ind w:firstLine="708"/>
        <w:jc w:val="both"/>
        <w:rPr>
          <w:rFonts w:ascii="Times New Roman" w:hAnsi="Times New Roman"/>
          <w:sz w:val="28"/>
          <w:szCs w:val="28"/>
        </w:rPr>
      </w:pPr>
      <w:r>
        <w:rPr>
          <w:rFonts w:ascii="Times New Roman" w:hAnsi="Times New Roman"/>
          <w:sz w:val="28"/>
          <w:szCs w:val="28"/>
        </w:rPr>
        <w:t>Директор колледжа имеет право наложить вето на решения органов студенческого самоуправления, противоречащие действующему законодательству.</w:t>
      </w:r>
    </w:p>
    <w:p>
      <w:pPr>
        <w:spacing w:line="360" w:lineRule="auto"/>
        <w:ind w:firstLine="708"/>
        <w:jc w:val="both"/>
        <w:rPr>
          <w:rFonts w:ascii="Times New Roman" w:hAnsi="Times New Roman"/>
          <w:sz w:val="28"/>
          <w:szCs w:val="28"/>
        </w:rPr>
      </w:pPr>
      <w:r>
        <w:rPr>
          <w:rFonts w:ascii="Times New Roman" w:hAnsi="Times New Roman"/>
          <w:sz w:val="28"/>
          <w:szCs w:val="28"/>
        </w:rPr>
        <w:t>Студенческий Совет колледжа действует постоянно, реализует цели и задачи работы Студенческого Совета, обозначенные в настоящем Положении.</w:t>
      </w:r>
    </w:p>
    <w:p>
      <w:pPr>
        <w:spacing w:line="360" w:lineRule="auto"/>
        <w:ind w:firstLine="426"/>
        <w:jc w:val="both"/>
        <w:rPr>
          <w:rFonts w:ascii="Times New Roman" w:hAnsi="Times New Roman"/>
          <w:sz w:val="28"/>
          <w:szCs w:val="28"/>
        </w:rPr>
      </w:pPr>
      <w:r>
        <w:rPr>
          <w:rFonts w:ascii="Times New Roman" w:hAnsi="Times New Roman"/>
          <w:sz w:val="28"/>
          <w:szCs w:val="28"/>
        </w:rPr>
        <w:t>Заседания Студенческого Совета проходят не реже 1 раза в месяц.</w:t>
      </w:r>
    </w:p>
    <w:p>
      <w:pPr>
        <w:spacing w:after="0" w:line="360" w:lineRule="auto"/>
        <w:ind w:firstLine="426"/>
        <w:contextualSpacing/>
        <w:jc w:val="center"/>
        <w:rPr>
          <w:rFonts w:ascii="Times New Roman" w:hAnsi="Times New Roman"/>
          <w:sz w:val="28"/>
          <w:szCs w:val="28"/>
        </w:rPr>
      </w:pPr>
    </w:p>
    <w:bookmarkEnd w:id="1"/>
    <w:p>
      <w:pPr>
        <w:widowControl w:val="0"/>
        <w:tabs>
          <w:tab w:val="left" w:pos="1134"/>
        </w:tabs>
        <w:spacing w:after="0" w:line="360" w:lineRule="auto"/>
        <w:ind w:firstLine="426"/>
        <w:contextualSpacing/>
        <w:jc w:val="center"/>
        <w:outlineLvl w:val="0"/>
        <w:rPr>
          <w:rFonts w:ascii="Times New Roman" w:hAnsi="Times New Roman"/>
          <w:b/>
          <w:iCs/>
          <w:sz w:val="28"/>
          <w:szCs w:val="28"/>
        </w:rPr>
      </w:pPr>
      <w:r>
        <w:rPr>
          <w:rFonts w:ascii="Times New Roman" w:hAnsi="Times New Roman"/>
          <w:b/>
          <w:iCs/>
          <w:sz w:val="28"/>
          <w:szCs w:val="28"/>
        </w:rPr>
        <w:t>3.6. Формы наставничества</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Цель реализации формы наставничества - создание развивающе-поддерживающей среды в колледже со всеми участниками образовательных отношений: обучающиеся, педагоги, родители, внешние представители для самоопределения, личной и профессиональной самореализации каждого.</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Задачи наставничества:</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-улучшение показателей в образовательной, социокультурной, спортивной и иных сферах колледжа;</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-подготовка обучающихся к самостоятельной, осознанной деятельности;</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-раскрытие личностного, творческого, профессионального потенциала обучающихся;</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-создание психологически комфортной среды для развития и повышения квалификации педагогов;</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-увеличение числа закрепившихся в профессии педагогических кадров;</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-создание канала эффективного обмена личным, жизненным и профессиональным опытом для каждого субъекта колледжа.</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FF0000"/>
          <w:sz w:val="28"/>
          <w:szCs w:val="28"/>
        </w:rPr>
        <w:t xml:space="preserve"> </w:t>
      </w:r>
      <w:r>
        <w:rPr>
          <w:rFonts w:ascii="Times New Roman" w:hAnsi="Times New Roman"/>
          <w:color w:val="000000" w:themeColor="text1"/>
          <w:sz w:val="28"/>
          <w:szCs w:val="28"/>
          <w14:textFill>
            <w14:solidFill>
              <w14:schemeClr w14:val="tx1"/>
            </w14:solidFill>
          </w14:textFill>
        </w:rPr>
        <w:t>Локальные акты, регламентирующие наставничество в колледже</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Положение о наставничестве в КОГПОБУ «ИПК г.Советска»</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Приказ о назначении наставников.</w:t>
      </w: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p>
    <w:p>
      <w:pPr>
        <w:widowControl w:val="0"/>
        <w:tabs>
          <w:tab w:val="left" w:pos="1134"/>
        </w:tabs>
        <w:spacing w:after="0" w:line="360" w:lineRule="auto"/>
        <w:ind w:firstLine="426"/>
        <w:contextualSpacing/>
        <w:jc w:val="both"/>
        <w:outlineLvl w:val="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В колледже реализуются следующие направления наставничества:</w:t>
      </w:r>
    </w:p>
    <w:p>
      <w:pPr>
        <w:widowControl w:val="0"/>
        <w:tabs>
          <w:tab w:val="left" w:pos="1134"/>
        </w:tabs>
        <w:spacing w:after="0" w:line="360" w:lineRule="auto"/>
        <w:ind w:firstLine="426"/>
        <w:contextualSpacing/>
        <w:outlineLvl w:val="0"/>
        <w:rPr>
          <w:rFonts w:ascii="Times New Roman" w:hAnsi="Times New Roman"/>
          <w:iCs/>
          <w:color w:val="000000" w:themeColor="text1"/>
          <w:sz w:val="28"/>
          <w:szCs w:val="28"/>
          <w14:textFill>
            <w14:solidFill>
              <w14:schemeClr w14:val="tx1"/>
            </w14:solidFill>
          </w14:textFill>
        </w:rPr>
      </w:pPr>
      <w:r>
        <w:rPr>
          <w:rFonts w:ascii="Times New Roman" w:hAnsi="Times New Roman"/>
          <w:iCs/>
          <w:color w:val="000000" w:themeColor="text1"/>
          <w:sz w:val="28"/>
          <w:szCs w:val="28"/>
          <w14:textFill>
            <w14:solidFill>
              <w14:schemeClr w14:val="tx1"/>
            </w14:solidFill>
          </w14:textFill>
        </w:rPr>
        <w:t>-учебно-профессиональное наставничество;</w:t>
      </w:r>
    </w:p>
    <w:p>
      <w:pPr>
        <w:widowControl w:val="0"/>
        <w:tabs>
          <w:tab w:val="left" w:pos="1134"/>
        </w:tabs>
        <w:spacing w:after="0" w:line="360" w:lineRule="auto"/>
        <w:ind w:firstLine="426"/>
        <w:contextualSpacing/>
        <w:outlineLvl w:val="0"/>
        <w:rPr>
          <w:rFonts w:ascii="Times New Roman" w:hAnsi="Times New Roman"/>
          <w:iCs/>
          <w:sz w:val="28"/>
          <w:szCs w:val="28"/>
        </w:rPr>
      </w:pPr>
      <w:r>
        <w:rPr>
          <w:rFonts w:ascii="Times New Roman" w:hAnsi="Times New Roman"/>
          <w:iCs/>
          <w:sz w:val="28"/>
          <w:szCs w:val="28"/>
        </w:rPr>
        <w:t>-социокультурное наставничество;</w:t>
      </w:r>
    </w:p>
    <w:p>
      <w:pPr>
        <w:widowControl w:val="0"/>
        <w:tabs>
          <w:tab w:val="left" w:pos="1134"/>
        </w:tabs>
        <w:spacing w:after="0" w:line="360" w:lineRule="auto"/>
        <w:ind w:firstLine="426"/>
        <w:contextualSpacing/>
        <w:outlineLvl w:val="0"/>
        <w:rPr>
          <w:rFonts w:ascii="Times New Roman" w:hAnsi="Times New Roman"/>
          <w:iCs/>
          <w:sz w:val="28"/>
          <w:szCs w:val="28"/>
        </w:rPr>
      </w:pPr>
      <w:r>
        <w:rPr>
          <w:rFonts w:ascii="Times New Roman" w:hAnsi="Times New Roman"/>
          <w:iCs/>
          <w:sz w:val="28"/>
          <w:szCs w:val="28"/>
        </w:rPr>
        <w:t>-индивидуально-профилактическое наставничество.</w:t>
      </w:r>
    </w:p>
    <w:p>
      <w:pPr>
        <w:widowControl w:val="0"/>
        <w:tabs>
          <w:tab w:val="left" w:pos="1134"/>
        </w:tabs>
        <w:spacing w:after="0" w:line="360" w:lineRule="auto"/>
        <w:ind w:firstLine="426"/>
        <w:contextualSpacing/>
        <w:outlineLvl w:val="0"/>
        <w:rPr>
          <w:rFonts w:ascii="Times New Roman" w:hAnsi="Times New Roman"/>
          <w:iCs/>
          <w:sz w:val="28"/>
          <w:szCs w:val="28"/>
        </w:rPr>
      </w:pPr>
    </w:p>
    <w:p>
      <w:pPr>
        <w:widowControl w:val="0"/>
        <w:tabs>
          <w:tab w:val="left" w:pos="1134"/>
        </w:tabs>
        <w:spacing w:after="0" w:line="360" w:lineRule="auto"/>
        <w:ind w:firstLine="426"/>
        <w:contextualSpacing/>
        <w:jc w:val="center"/>
        <w:outlineLvl w:val="0"/>
        <w:rPr>
          <w:rFonts w:ascii="Times New Roman" w:hAnsi="Times New Roman"/>
          <w:b/>
          <w:iCs/>
          <w:sz w:val="28"/>
          <w:szCs w:val="28"/>
        </w:rPr>
      </w:pPr>
      <w:r>
        <w:rPr>
          <w:rFonts w:ascii="Times New Roman" w:hAnsi="Times New Roman"/>
          <w:b/>
          <w:iCs/>
          <w:sz w:val="28"/>
          <w:szCs w:val="28"/>
        </w:rPr>
        <w:t>3.7.Волонтерское движение</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Волонтерская деятельность - это добровольная деятельность обучающихся, изъявивших желание бескорыстно(без извлечения прибыли) выполнять работу по благоустройству памятных мест и территории учебного заведения, города, предоставлять услуги, оказывать поддержку различны социальным категориям населения. В своей деятельности волонтерский отряд руководствуется Уставом и Правилами внутреннего распорядка обучающихся КОГПОБУ «ИПК г.Советска».</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 xml:space="preserve"> Волонтерская деятельность  представлена несколькими направлениями:</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-поддержка различных социальных категорий населения;</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-профилактическая работа;</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-экологическое направление;</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-пропаганда здорового образа жизни.</w:t>
      </w:r>
    </w:p>
    <w:p>
      <w:pPr>
        <w:widowControl w:val="0"/>
        <w:tabs>
          <w:tab w:val="left" w:pos="1134"/>
        </w:tabs>
        <w:spacing w:after="0" w:line="360" w:lineRule="auto"/>
        <w:ind w:firstLine="426"/>
        <w:contextualSpacing/>
        <w:jc w:val="both"/>
        <w:outlineLvl w:val="0"/>
        <w:rPr>
          <w:rFonts w:ascii="Times New Roman" w:hAnsi="Times New Roman"/>
          <w:sz w:val="28"/>
          <w:szCs w:val="28"/>
        </w:rPr>
      </w:pPr>
    </w:p>
    <w:p>
      <w:pPr>
        <w:widowControl w:val="0"/>
        <w:tabs>
          <w:tab w:val="left" w:pos="1134"/>
        </w:tabs>
        <w:spacing w:after="0" w:line="360" w:lineRule="auto"/>
        <w:ind w:firstLine="426"/>
        <w:contextualSpacing/>
        <w:jc w:val="center"/>
        <w:outlineLvl w:val="0"/>
        <w:rPr>
          <w:rFonts w:ascii="Times New Roman" w:hAnsi="Times New Roman"/>
          <w:b/>
          <w:sz w:val="28"/>
          <w:szCs w:val="28"/>
        </w:rPr>
      </w:pPr>
      <w:r>
        <w:rPr>
          <w:rFonts w:ascii="Times New Roman" w:hAnsi="Times New Roman"/>
          <w:b/>
          <w:sz w:val="28"/>
          <w:szCs w:val="28"/>
        </w:rPr>
        <w:t>3.8. Поощрение обучающихся</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Формы морального поощрения: Почетная грамота, благодарственное письмо студенту, благодарственные письма родителям, диплом участников и победителей конкурсов, олимпиад и тд.</w:t>
      </w:r>
    </w:p>
    <w:p>
      <w:pPr>
        <w:widowControl w:val="0"/>
        <w:tabs>
          <w:tab w:val="left" w:pos="1134"/>
        </w:tabs>
        <w:spacing w:after="0" w:line="360" w:lineRule="auto"/>
        <w:ind w:firstLine="426"/>
        <w:contextualSpacing/>
        <w:jc w:val="both"/>
        <w:outlineLvl w:val="0"/>
        <w:rPr>
          <w:rFonts w:ascii="Times New Roman" w:hAnsi="Times New Roman"/>
          <w:sz w:val="28"/>
          <w:szCs w:val="28"/>
        </w:rPr>
      </w:pPr>
      <w:r>
        <w:rPr>
          <w:rFonts w:ascii="Times New Roman" w:hAnsi="Times New Roman"/>
          <w:sz w:val="28"/>
          <w:szCs w:val="28"/>
        </w:rPr>
        <w:t>Формы материального поощрения: повышенная академическая стипендия за отличную и хорошую учебу, материальное поощрение материальная помощь.</w:t>
      </w:r>
    </w:p>
    <w:p>
      <w:pPr>
        <w:widowControl w:val="0"/>
        <w:tabs>
          <w:tab w:val="left" w:pos="1134"/>
        </w:tabs>
        <w:spacing w:after="0" w:line="360" w:lineRule="auto"/>
        <w:ind w:firstLine="426"/>
        <w:contextualSpacing/>
        <w:jc w:val="both"/>
        <w:outlineLvl w:val="0"/>
        <w:rPr>
          <w:rFonts w:ascii="Times New Roman" w:hAnsi="Times New Roman"/>
          <w:sz w:val="28"/>
          <w:szCs w:val="28"/>
        </w:rPr>
      </w:pPr>
    </w:p>
    <w:p>
      <w:pPr>
        <w:widowControl w:val="0"/>
        <w:tabs>
          <w:tab w:val="left" w:pos="1134"/>
        </w:tabs>
        <w:spacing w:after="0" w:line="360" w:lineRule="auto"/>
        <w:ind w:firstLine="426"/>
        <w:contextualSpacing/>
        <w:jc w:val="center"/>
        <w:outlineLvl w:val="0"/>
        <w:rPr>
          <w:rFonts w:ascii="Times New Roman" w:hAnsi="Times New Roman"/>
          <w:b/>
          <w:sz w:val="28"/>
          <w:szCs w:val="28"/>
        </w:rPr>
      </w:pPr>
    </w:p>
    <w:p>
      <w:pPr>
        <w:widowControl w:val="0"/>
        <w:tabs>
          <w:tab w:val="left" w:pos="1134"/>
        </w:tabs>
        <w:spacing w:after="0" w:line="360" w:lineRule="auto"/>
        <w:ind w:firstLine="426"/>
        <w:contextualSpacing/>
        <w:jc w:val="center"/>
        <w:outlineLvl w:val="0"/>
        <w:rPr>
          <w:rFonts w:ascii="Times New Roman" w:hAnsi="Times New Roman"/>
          <w:b/>
          <w:sz w:val="28"/>
          <w:szCs w:val="28"/>
        </w:rPr>
      </w:pPr>
    </w:p>
    <w:p>
      <w:pPr>
        <w:widowControl w:val="0"/>
        <w:tabs>
          <w:tab w:val="left" w:pos="1134"/>
        </w:tabs>
        <w:spacing w:after="0" w:line="360" w:lineRule="auto"/>
        <w:ind w:firstLine="426"/>
        <w:contextualSpacing/>
        <w:jc w:val="center"/>
        <w:outlineLvl w:val="0"/>
        <w:rPr>
          <w:rFonts w:ascii="Times New Roman" w:hAnsi="Times New Roman"/>
          <w:b/>
          <w:sz w:val="28"/>
          <w:szCs w:val="28"/>
        </w:rPr>
      </w:pPr>
    </w:p>
    <w:p>
      <w:pPr>
        <w:widowControl w:val="0"/>
        <w:tabs>
          <w:tab w:val="left" w:pos="1134"/>
        </w:tabs>
        <w:spacing w:after="0" w:line="360" w:lineRule="auto"/>
        <w:ind w:firstLine="426"/>
        <w:contextualSpacing/>
        <w:jc w:val="center"/>
        <w:outlineLvl w:val="0"/>
        <w:rPr>
          <w:rFonts w:ascii="Times New Roman" w:hAnsi="Times New Roman"/>
          <w:b/>
          <w:sz w:val="28"/>
          <w:szCs w:val="28"/>
        </w:rPr>
      </w:pPr>
      <w:r>
        <w:rPr>
          <w:rFonts w:ascii="Times New Roman" w:hAnsi="Times New Roman"/>
          <w:b/>
          <w:sz w:val="28"/>
          <w:szCs w:val="28"/>
        </w:rPr>
        <w:t>4. Оценка освоения обучающимися основной</w:t>
      </w:r>
    </w:p>
    <w:p>
      <w:pPr>
        <w:widowControl w:val="0"/>
        <w:tabs>
          <w:tab w:val="left" w:pos="1134"/>
        </w:tabs>
        <w:spacing w:after="0" w:line="360" w:lineRule="auto"/>
        <w:ind w:firstLine="426"/>
        <w:contextualSpacing/>
        <w:jc w:val="center"/>
        <w:outlineLvl w:val="0"/>
        <w:rPr>
          <w:rFonts w:ascii="Times New Roman" w:hAnsi="Times New Roman"/>
          <w:b/>
          <w:sz w:val="28"/>
          <w:szCs w:val="28"/>
        </w:rPr>
      </w:pPr>
      <w:r>
        <w:rPr>
          <w:rFonts w:ascii="Times New Roman" w:hAnsi="Times New Roman"/>
          <w:b/>
          <w:sz w:val="28"/>
          <w:szCs w:val="28"/>
        </w:rPr>
        <w:t>образовательной программы в части достижения личностных</w:t>
      </w:r>
    </w:p>
    <w:p>
      <w:pPr>
        <w:widowControl w:val="0"/>
        <w:tabs>
          <w:tab w:val="left" w:pos="1134"/>
        </w:tabs>
        <w:spacing w:after="0" w:line="360" w:lineRule="auto"/>
        <w:ind w:firstLine="426"/>
        <w:contextualSpacing/>
        <w:jc w:val="center"/>
        <w:outlineLvl w:val="0"/>
        <w:rPr>
          <w:rFonts w:ascii="Times New Roman" w:hAnsi="Times New Roman"/>
          <w:b/>
          <w:sz w:val="28"/>
          <w:szCs w:val="28"/>
        </w:rPr>
      </w:pPr>
      <w:r>
        <w:rPr>
          <w:rFonts w:ascii="Times New Roman" w:hAnsi="Times New Roman"/>
          <w:b/>
          <w:sz w:val="28"/>
          <w:szCs w:val="28"/>
        </w:rPr>
        <w:t>результатов</w:t>
      </w:r>
    </w:p>
    <w:p>
      <w:pPr>
        <w:shd w:val="clear" w:color="auto" w:fill="FFFFFF"/>
        <w:spacing w:after="0" w:line="360" w:lineRule="auto"/>
        <w:ind w:firstLine="708"/>
        <w:jc w:val="both"/>
        <w:rPr>
          <w:rFonts w:asciiTheme="minorHAnsi" w:hAnsiTheme="minorHAnsi" w:eastAsiaTheme="minorEastAsia" w:cstheme="minorBidi"/>
        </w:rPr>
      </w:pPr>
      <w:r>
        <w:rPr>
          <w:rFonts w:ascii="Times New Roman" w:hAnsi="Times New Roman"/>
          <w:sz w:val="28"/>
          <w:szCs w:val="28"/>
        </w:rPr>
        <w:t>Контроль и оценка результатов освоения программы воспитания осуществляется классным руководителем учебной группы по итогам учебного года и отражается в журнале классного руководителя, в характеристике обучающегося. Освоение обучающимися личностных результатов с помощью анкеты «Определение уровня воспитанности». Полученные данные заносятся в ведомость группы. На основании выявленных проблем в рабочую программу воспитания вносятся соответствующие изменения в рамках обновления образовательной программы.</w:t>
      </w:r>
    </w:p>
    <w:p>
      <w:pPr>
        <w:widowControl w:val="0"/>
        <w:tabs>
          <w:tab w:val="left" w:pos="1134"/>
        </w:tabs>
        <w:autoSpaceDE w:val="0"/>
        <w:autoSpaceDN w:val="0"/>
        <w:spacing w:after="0" w:line="240" w:lineRule="auto"/>
        <w:ind w:firstLine="709"/>
        <w:contextualSpacing/>
        <w:jc w:val="both"/>
        <w:outlineLvl w:val="0"/>
        <w:rPr>
          <w:rFonts w:ascii="Times New Roman" w:hAnsi="Times New Roman"/>
          <w:i/>
          <w:iCs/>
          <w:kern w:val="32"/>
          <w:sz w:val="24"/>
          <w:szCs w:val="24"/>
        </w:rPr>
        <w:sectPr>
          <w:footerReference r:id="rId5" w:type="default"/>
          <w:footerReference r:id="rId6" w:type="even"/>
          <w:pgSz w:w="11906" w:h="16838"/>
          <w:pgMar w:top="851" w:right="567" w:bottom="851" w:left="1134" w:header="454" w:footer="454" w:gutter="0"/>
          <w:cols w:space="708" w:num="1"/>
          <w:titlePg/>
          <w:docGrid w:linePitch="360" w:charSpace="0"/>
        </w:sectPr>
      </w:pPr>
    </w:p>
    <w:p>
      <w:pPr>
        <w:widowControl w:val="0"/>
        <w:autoSpaceDE w:val="0"/>
        <w:autoSpaceDN w:val="0"/>
        <w:adjustRightInd w:val="0"/>
        <w:spacing w:after="0" w:line="240" w:lineRule="auto"/>
        <w:ind w:right="-1"/>
        <w:contextualSpacing/>
        <w:jc w:val="center"/>
        <w:rPr>
          <w:rFonts w:ascii="Times New Roman" w:hAnsi="Times New Roman"/>
          <w:b/>
          <w:kern w:val="2"/>
          <w:sz w:val="24"/>
          <w:szCs w:val="24"/>
          <w:lang w:eastAsia="ko-KR"/>
        </w:rPr>
      </w:pPr>
      <w:r>
        <w:rPr>
          <w:rFonts w:hint="default" w:ascii="Times New Roman" w:hAnsi="Times New Roman"/>
          <w:b/>
          <w:kern w:val="2"/>
          <w:sz w:val="24"/>
          <w:szCs w:val="24"/>
          <w:lang w:val="ru-RU" w:eastAsia="ko-KR"/>
        </w:rPr>
        <w:drawing>
          <wp:inline distT="0" distB="0" distL="114300" distR="114300">
            <wp:extent cx="8943975" cy="6329680"/>
            <wp:effectExtent l="0" t="0" r="1905" b="10160"/>
            <wp:docPr id="1" name="Изображение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2"/>
                    <pic:cNvPicPr>
                      <a:picLocks noChangeAspect="1"/>
                    </pic:cNvPicPr>
                  </pic:nvPicPr>
                  <pic:blipFill>
                    <a:blip r:embed="rId10"/>
                    <a:stretch>
                      <a:fillRect/>
                    </a:stretch>
                  </pic:blipFill>
                  <pic:spPr>
                    <a:xfrm>
                      <a:off x="0" y="0"/>
                      <a:ext cx="8943975" cy="6329680"/>
                    </a:xfrm>
                    <a:prstGeom prst="rect">
                      <a:avLst/>
                    </a:prstGeom>
                  </pic:spPr>
                </pic:pic>
              </a:graphicData>
            </a:graphic>
          </wp:inline>
        </w:drawing>
      </w:r>
    </w:p>
    <w:p>
      <w:pPr>
        <w:widowControl w:val="0"/>
        <w:autoSpaceDE w:val="0"/>
        <w:autoSpaceDN w:val="0"/>
        <w:adjustRightInd w:val="0"/>
        <w:spacing w:after="0" w:line="240" w:lineRule="auto"/>
        <w:ind w:right="-1"/>
        <w:contextualSpacing/>
        <w:jc w:val="center"/>
        <w:rPr>
          <w:rFonts w:ascii="Times New Roman" w:hAnsi="Times New Roman"/>
          <w:b/>
          <w:kern w:val="2"/>
          <w:sz w:val="24"/>
          <w:szCs w:val="24"/>
          <w:lang w:eastAsia="ko-KR"/>
        </w:rPr>
      </w:pPr>
    </w:p>
    <w:tbl>
      <w:tblPr>
        <w:tblStyle w:val="1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903"/>
        <w:gridCol w:w="2264"/>
        <w:gridCol w:w="1625"/>
        <w:gridCol w:w="4430"/>
        <w:gridCol w:w="1469"/>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jc w:val="center"/>
              <w:rPr>
                <w:rFonts w:ascii="Times New Roman" w:hAnsi="Times New Roman" w:eastAsia="Calibri"/>
                <w:b/>
                <w:sz w:val="20"/>
                <w:szCs w:val="20"/>
                <w:lang w:val="ru-RU" w:eastAsia="en-US"/>
              </w:rPr>
            </w:pPr>
            <w:bookmarkStart w:id="5" w:name="_GoBack"/>
            <w:bookmarkEnd w:id="5"/>
            <w:r>
              <w:rPr>
                <w:rFonts w:ascii="Times New Roman" w:hAnsi="Times New Roman" w:eastAsia="Calibri"/>
                <w:b/>
                <w:sz w:val="20"/>
                <w:szCs w:val="20"/>
                <w:lang w:val="ru-RU" w:eastAsia="en-US"/>
              </w:rPr>
              <w:t>Наименование мероприятия</w:t>
            </w:r>
          </w:p>
        </w:tc>
        <w:tc>
          <w:tcPr>
            <w:tcW w:w="2264" w:type="dxa"/>
          </w:tcPr>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Структурный компонент программы</w:t>
            </w:r>
          </w:p>
        </w:tc>
        <w:tc>
          <w:tcPr>
            <w:tcW w:w="0" w:type="auto"/>
            <w:vAlign w:val="center"/>
          </w:tcPr>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Срок проведения</w:t>
            </w:r>
          </w:p>
        </w:tc>
        <w:tc>
          <w:tcPr>
            <w:tcW w:w="0" w:type="auto"/>
            <w:vAlign w:val="center"/>
          </w:tcPr>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Ответственный исполнитель</w:t>
            </w:r>
          </w:p>
        </w:tc>
        <w:tc>
          <w:tcPr>
            <w:tcW w:w="0" w:type="auto"/>
            <w:vAlign w:val="center"/>
          </w:tcPr>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Личностный результат</w:t>
            </w:r>
          </w:p>
        </w:tc>
        <w:tc>
          <w:tcPr>
            <w:tcW w:w="0" w:type="auto"/>
            <w:vAlign w:val="center"/>
          </w:tcPr>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Участники</w:t>
            </w:r>
          </w:p>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(курс)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Уроки безопасности среди обучающихся «Скажем, нет – терроризму и экстремизму»</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Содержание воспитательной работы по формированию ЛР, направленных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c>
          <w:tcPr>
            <w:tcW w:w="0" w:type="auto"/>
          </w:tcPr>
          <w:p>
            <w:pPr>
              <w:widowControl w:val="0"/>
              <w:autoSpaceDE w:val="0"/>
              <w:autoSpaceDN w:val="0"/>
              <w:spacing w:after="0"/>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p>
            <w:pPr>
              <w:widowControl w:val="0"/>
              <w:autoSpaceDE w:val="0"/>
              <w:autoSpaceDN w:val="0"/>
              <w:spacing w:after="0"/>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Кл. руководители</w:t>
            </w:r>
          </w:p>
        </w:tc>
        <w:tc>
          <w:tcPr>
            <w:tcW w:w="0" w:type="auto"/>
            <w:vMerge w:val="restart"/>
            <w:vAlign w:val="center"/>
          </w:tcPr>
          <w:p>
            <w:pPr>
              <w:widowControl w:val="0"/>
              <w:autoSpaceDE w:val="0"/>
              <w:autoSpaceDN w:val="0"/>
              <w:spacing w:after="0"/>
              <w:jc w:val="both"/>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ЛР1-6,ЛР8-10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Собрание в общежитии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Сентябрь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Районная спартакиада допризывной подготовки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Сентябрь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физического воспитания</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Классный час «Разговоры о важном»</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года</w:t>
            </w:r>
          </w:p>
        </w:tc>
        <w:tc>
          <w:tcPr>
            <w:tcW w:w="0" w:type="auto"/>
          </w:tcPr>
          <w:p>
            <w:pPr>
              <w:widowControl w:val="0"/>
              <w:autoSpaceDE w:val="0"/>
              <w:autoSpaceDN w:val="0"/>
              <w:spacing w:after="0"/>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Общероссийская акция «Сообщи, где торгуют смертью!»</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Октябрь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Администрация Советского района</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Совет профилактики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highlight w:val="yellow"/>
                <w:lang w:val="ru-RU" w:eastAsia="en-US"/>
              </w:rPr>
            </w:pPr>
            <w:r>
              <w:rPr>
                <w:rFonts w:ascii="Times New Roman" w:hAnsi="Times New Roman" w:eastAsia="Times New Roman"/>
                <w:sz w:val="20"/>
                <w:szCs w:val="20"/>
                <w:lang w:val="ru-RU" w:eastAsia="ru-RU"/>
              </w:rPr>
              <w:t>Классные часы в группах, посвященные Дню толерантности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Ноябрь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Акция «Вместе позаботимся о нашем будущем» к всемирному дню борьбы со СПИДом</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Декабрь</w:t>
            </w:r>
          </w:p>
        </w:tc>
        <w:tc>
          <w:tcPr>
            <w:tcW w:w="0" w:type="auto"/>
            <w:tcBorders>
              <w:bottom w:val="single" w:color="000000" w:sz="4" w:space="0"/>
            </w:tcBorders>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Классные часы в группах посвященные всемирному Дню борьбы со СПИДом</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29.11 - 03.12.</w:t>
            </w:r>
          </w:p>
        </w:tc>
        <w:tc>
          <w:tcPr>
            <w:tcW w:w="0" w:type="auto"/>
            <w:tcBorders>
              <w:bottom w:val="single" w:color="auto" w:sz="4" w:space="0"/>
            </w:tcBorders>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 ВР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Информационный час «Соблюдай закон»</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Декабрь </w:t>
            </w:r>
          </w:p>
        </w:tc>
        <w:tc>
          <w:tcPr>
            <w:tcW w:w="0" w:type="auto"/>
            <w:tcBorders>
              <w:top w:val="single" w:color="auto" w:sz="4" w:space="0"/>
            </w:tcBorders>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КЦСОН</w:t>
            </w:r>
          </w:p>
          <w:p>
            <w:pPr>
              <w:widowControl w:val="0"/>
              <w:autoSpaceDE w:val="0"/>
              <w:autoSpaceDN w:val="0"/>
              <w:spacing w:after="0"/>
              <w:rPr>
                <w:rFonts w:ascii="Times New Roman" w:hAnsi="Times New Roman" w:eastAsia="Calibri"/>
                <w:sz w:val="20"/>
                <w:szCs w:val="20"/>
                <w:lang w:val="ru-RU" w:eastAsia="en-US"/>
              </w:rPr>
            </w:pP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снятия блокады Ленинграда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27.01.2022</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 руководители</w:t>
            </w:r>
          </w:p>
          <w:p>
            <w:pPr>
              <w:widowControl w:val="0"/>
              <w:autoSpaceDE w:val="0"/>
              <w:autoSpaceDN w:val="0"/>
              <w:spacing w:after="0"/>
              <w:rPr>
                <w:rFonts w:ascii="Times New Roman" w:hAnsi="Times New Roman" w:eastAsia="Calibri"/>
                <w:sz w:val="20"/>
                <w:szCs w:val="20"/>
                <w:lang w:val="ru-RU" w:eastAsia="en-US"/>
              </w:rPr>
            </w:pP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Участие в рейдах ДНД</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МО МВД России «Советский»</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Подготовка к конкурсу «К защите Родины готовы!»</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Февраль</w:t>
            </w:r>
          </w:p>
        </w:tc>
        <w:tc>
          <w:tcPr>
            <w:tcW w:w="0" w:type="auto"/>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Конкурс  «К защите Родины готовы!»</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преподаватель ОБЖ</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Районный конкурс «К защите Родины готовы!»</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преподаватель ОБЖ</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Космонавтики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Апрель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единых действий в память о геноциде советского народа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Апрель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Студенческие выборы</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ежемесячно</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Акция «Письмо добра» ко дню пожилого человека</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sz w:val="20"/>
                <w:szCs w:val="20"/>
                <w:lang w:val="ru-RU" w:eastAsia="en-US"/>
              </w:rPr>
              <w:t> </w:t>
            </w:r>
            <w:r>
              <w:rPr>
                <w:rFonts w:ascii="Times New Roman" w:hAnsi="Times New Roman" w:eastAsia="Calibri"/>
                <w:b/>
                <w:sz w:val="20"/>
                <w:szCs w:val="20"/>
                <w:lang w:val="ru-RU" w:eastAsia="en-US"/>
              </w:rPr>
              <w:t xml:space="preserve">Содержание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воспитательной работы по формированию ЛР, направленных на формирование у обучающихся чувства уважения к старшему поколению, взаимного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уважения, бережного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отношения к культурному наследию и традициям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многонационального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народа Российской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b/>
                <w:sz w:val="20"/>
                <w:szCs w:val="20"/>
                <w:lang w:val="ru-RU" w:eastAsia="en-US"/>
              </w:rPr>
              <w:t>Федерации.</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Октябрь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Кл.руководители</w:t>
            </w:r>
          </w:p>
        </w:tc>
        <w:tc>
          <w:tcPr>
            <w:tcW w:w="0" w:type="auto"/>
            <w:vMerge w:val="restart"/>
            <w:vAlign w:val="center"/>
          </w:tcPr>
          <w:p>
            <w:pPr>
              <w:widowControl w:val="0"/>
              <w:autoSpaceDE w:val="0"/>
              <w:autoSpaceDN w:val="0"/>
              <w:spacing w:after="0"/>
              <w:jc w:val="both"/>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ЛР1-6, ЛР8-10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учителя</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Октябрь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Студ.совет</w:t>
            </w:r>
          </w:p>
        </w:tc>
        <w:tc>
          <w:tcPr>
            <w:tcW w:w="0" w:type="auto"/>
            <w:vMerge w:val="continue"/>
            <w:vAlign w:val="center"/>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Районный конкурс плакатов и стенгазет  «Я выбираю здоровый образ жизни»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Октябрь-Ноябрь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903" w:type="dxa"/>
            <w:vAlign w:val="bottom"/>
          </w:tcPr>
          <w:p>
            <w:pPr>
              <w:widowControl w:val="0"/>
              <w:autoSpaceDE w:val="0"/>
              <w:autoSpaceDN w:val="0"/>
              <w:spacing w:after="0" w:line="360" w:lineRule="auto"/>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Конкурс Студент месяца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ежемесячно</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Космонавтики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12.04.</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highlight w:val="yellow"/>
                <w:lang w:val="ru-RU" w:eastAsia="en-US"/>
              </w:rPr>
            </w:pPr>
            <w:r>
              <w:rPr>
                <w:rFonts w:ascii="Times New Roman" w:hAnsi="Times New Roman" w:eastAsia="Times New Roman"/>
                <w:sz w:val="20"/>
                <w:szCs w:val="20"/>
                <w:lang w:val="ru-RU" w:eastAsia="ru-RU"/>
              </w:rPr>
              <w:t>Классные часы в группах, посвященные Дню толерантности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Ноябрь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 руководители</w:t>
            </w:r>
          </w:p>
        </w:tc>
        <w:tc>
          <w:tcPr>
            <w:tcW w:w="0" w:type="auto"/>
            <w:vMerge w:val="continue"/>
            <w:vAlign w:val="center"/>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highlight w:val="yellow"/>
                <w:lang w:val="ru-RU" w:eastAsia="en-US"/>
              </w:rPr>
            </w:pPr>
            <w:r>
              <w:rPr>
                <w:rFonts w:ascii="Times New Roman" w:hAnsi="Times New Roman" w:eastAsia="Calibri"/>
                <w:sz w:val="20"/>
                <w:szCs w:val="20"/>
                <w:lang w:val="ru-RU" w:eastAsia="en-US"/>
              </w:rPr>
              <w:t>День знаний</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01.09.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Студ. Совет, педагог-организатор</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highlight w:val="yellow"/>
                <w:lang w:val="ru-RU" w:eastAsia="en-US"/>
              </w:rPr>
            </w:pPr>
            <w:r>
              <w:rPr>
                <w:rFonts w:ascii="Times New Roman" w:hAnsi="Times New Roman" w:eastAsia="Calibri"/>
                <w:sz w:val="20"/>
                <w:szCs w:val="20"/>
                <w:lang w:val="ru-RU" w:eastAsia="en-US"/>
              </w:rPr>
              <w:t>Туристический поход</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Марафон «Добрая Вятка»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Март-Апрель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Акция «Письмо добра» ко дню пожилого человека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28.09 - 01.10.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Кл. руководители</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129"/>
              <w:rPr>
                <w:rFonts w:eastAsia="Calibri"/>
                <w:sz w:val="20"/>
                <w:szCs w:val="20"/>
                <w:lang w:val="ru-RU"/>
              </w:rPr>
            </w:pPr>
            <w:r>
              <w:rPr>
                <w:rFonts w:eastAsia="Calibri"/>
                <w:sz w:val="20"/>
                <w:szCs w:val="20"/>
                <w:lang w:val="ru-RU"/>
              </w:rPr>
              <w:t>Оказание</w:t>
            </w:r>
            <w:r>
              <w:rPr>
                <w:rFonts w:eastAsia="Calibri"/>
                <w:spacing w:val="-1"/>
                <w:sz w:val="20"/>
                <w:szCs w:val="20"/>
                <w:lang w:val="ru-RU"/>
              </w:rPr>
              <w:t xml:space="preserve"> </w:t>
            </w:r>
            <w:r>
              <w:rPr>
                <w:rFonts w:eastAsia="Calibri"/>
                <w:sz w:val="20"/>
                <w:szCs w:val="20"/>
                <w:lang w:val="ru-RU"/>
              </w:rPr>
              <w:t>помощи</w:t>
            </w:r>
            <w:r>
              <w:rPr>
                <w:rFonts w:eastAsia="Calibri"/>
                <w:spacing w:val="7"/>
                <w:sz w:val="20"/>
                <w:szCs w:val="20"/>
                <w:lang w:val="ru-RU"/>
              </w:rPr>
              <w:t xml:space="preserve"> </w:t>
            </w:r>
            <w:r>
              <w:rPr>
                <w:rFonts w:eastAsia="Calibri"/>
                <w:sz w:val="20"/>
                <w:szCs w:val="20"/>
                <w:lang w:val="ru-RU"/>
              </w:rPr>
              <w:t>в</w:t>
            </w:r>
            <w:r>
              <w:rPr>
                <w:rFonts w:eastAsia="Calibri"/>
                <w:spacing w:val="3"/>
                <w:sz w:val="20"/>
                <w:szCs w:val="20"/>
                <w:lang w:val="ru-RU"/>
              </w:rPr>
              <w:t xml:space="preserve"> </w:t>
            </w:r>
            <w:r>
              <w:rPr>
                <w:rFonts w:eastAsia="Calibri"/>
                <w:sz w:val="20"/>
                <w:szCs w:val="20"/>
                <w:lang w:val="ru-RU"/>
              </w:rPr>
              <w:t>организации</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праздничных</w:t>
            </w:r>
            <w:r>
              <w:rPr>
                <w:rFonts w:ascii="Times New Roman" w:hAnsi="Times New Roman" w:eastAsia="Calibri"/>
                <w:spacing w:val="50"/>
                <w:sz w:val="20"/>
                <w:szCs w:val="20"/>
                <w:lang w:val="ru-RU" w:eastAsia="en-US"/>
              </w:rPr>
              <w:t xml:space="preserve"> </w:t>
            </w:r>
            <w:r>
              <w:rPr>
                <w:rFonts w:ascii="Times New Roman" w:hAnsi="Times New Roman" w:eastAsia="Calibri"/>
                <w:sz w:val="20"/>
                <w:szCs w:val="20"/>
                <w:lang w:val="ru-RU" w:eastAsia="en-US"/>
              </w:rPr>
              <w:t>мероприятий</w:t>
            </w:r>
            <w:r>
              <w:rPr>
                <w:rFonts w:ascii="Times New Roman" w:hAnsi="Times New Roman" w:eastAsia="Calibri"/>
                <w:spacing w:val="46"/>
                <w:sz w:val="20"/>
                <w:szCs w:val="20"/>
                <w:lang w:val="ru-RU" w:eastAsia="en-US"/>
              </w:rPr>
              <w:t xml:space="preserve"> </w:t>
            </w:r>
            <w:r>
              <w:rPr>
                <w:rFonts w:ascii="Times New Roman" w:hAnsi="Times New Roman" w:eastAsia="Calibri"/>
                <w:sz w:val="20"/>
                <w:szCs w:val="20"/>
                <w:lang w:val="ru-RU" w:eastAsia="en-US"/>
              </w:rPr>
              <w:t>г. Советск</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Посвящение в студенты</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Районный онлайн фестиваль-конкурс исполнителей песни и танца «Фортуна»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Октябрь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 МУК РДНТ</w:t>
            </w:r>
          </w:p>
        </w:tc>
        <w:tc>
          <w:tcPr>
            <w:tcW w:w="0" w:type="auto"/>
            <w:vMerge w:val="continue"/>
            <w:vAlign w:val="center"/>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Новогодище</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Декабрь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Районный конкурс «СтудLife</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Январь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Акция #Почта любви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14.02.</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Областной конкурс «Молодые голоса»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А ну-ка, девушки!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Март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Последний звонок</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Май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Выпускной</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Июнь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Осенний кросс</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Содержание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воспитательной работы по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формированию ЛР,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направленных на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здоровьесбережение и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профилактику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b/>
                <w:sz w:val="20"/>
                <w:szCs w:val="20"/>
                <w:lang w:val="ru-RU" w:eastAsia="en-US"/>
              </w:rPr>
              <w:t>употребления ПАВ</w:t>
            </w: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en-US" w:eastAsia="en-US"/>
              </w:rPr>
              <w:t>1</w:t>
            </w:r>
            <w:r>
              <w:rPr>
                <w:rFonts w:ascii="Times New Roman" w:hAnsi="Times New Roman" w:eastAsia="Calibri"/>
                <w:sz w:val="20"/>
                <w:szCs w:val="20"/>
                <w:lang w:val="ru-RU" w:eastAsia="en-US"/>
              </w:rPr>
              <w:t>4</w:t>
            </w:r>
            <w:r>
              <w:rPr>
                <w:rFonts w:ascii="Times New Roman" w:hAnsi="Times New Roman" w:eastAsia="Calibri"/>
                <w:sz w:val="20"/>
                <w:szCs w:val="20"/>
                <w:lang w:val="en-US" w:eastAsia="en-US"/>
              </w:rPr>
              <w:t>.09.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restart"/>
            <w:vAlign w:val="center"/>
          </w:tcPr>
          <w:p>
            <w:pPr>
              <w:widowControl w:val="0"/>
              <w:autoSpaceDE w:val="0"/>
              <w:autoSpaceDN w:val="0"/>
              <w:spacing w:after="0"/>
              <w:ind w:firstLine="308"/>
              <w:jc w:val="both"/>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Всероссийский день бега «Кросс нации-2022»</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18.09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vAlign w:val="center"/>
          </w:tcPr>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Туристический поход</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08</w:t>
            </w:r>
            <w:r>
              <w:rPr>
                <w:rFonts w:ascii="Times New Roman" w:hAnsi="Times New Roman" w:eastAsia="Calibri"/>
                <w:sz w:val="20"/>
                <w:szCs w:val="20"/>
                <w:lang w:val="en-US" w:eastAsia="en-US"/>
              </w:rPr>
              <w:t>.09.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Конкурс «Олимпийский резерв 2022»</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en-US" w:eastAsia="en-US"/>
              </w:rPr>
              <w:t>22.09.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Районный осенний легкоатлетический кросс</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21.09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мини-футболу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26.09 – 29.09.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Сдача норм комплекса ГТО</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03.10-05.10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Районные соревнования по стрельбе и дартсу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20-21.10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4903" w:type="dxa"/>
            <w:vAlign w:val="center"/>
          </w:tcPr>
          <w:p>
            <w:pPr>
              <w:widowControl w:val="0"/>
              <w:autoSpaceDE w:val="0"/>
              <w:autoSpaceDN w:val="0"/>
              <w:spacing w:after="0" w:line="240" w:lineRule="auto"/>
              <w:rPr>
                <w:rFonts w:ascii="Times New Roman" w:hAnsi="Times New Roman" w:eastAsia="Calibri"/>
                <w:sz w:val="20"/>
                <w:szCs w:val="20"/>
                <w:lang w:val="ru-RU" w:eastAsia="en-US"/>
              </w:rPr>
            </w:pPr>
            <w:r>
              <w:rPr>
                <w:rFonts w:ascii="Times New Roman" w:hAnsi="Times New Roman" w:eastAsia="Calibri"/>
                <w:sz w:val="20"/>
                <w:szCs w:val="20"/>
                <w:lang w:val="ru-RU" w:eastAsia="en-US"/>
              </w:rPr>
              <w:t>Всероссийский онлайн фестиваль «Трофи-профи»</w:t>
            </w:r>
          </w:p>
          <w:p>
            <w:pPr>
              <w:widowControl w:val="0"/>
              <w:autoSpaceDE w:val="0"/>
              <w:autoSpaceDN w:val="0"/>
              <w:spacing w:after="0" w:line="240" w:lineRule="auto"/>
              <w:rPr>
                <w:rFonts w:ascii="Times New Roman" w:hAnsi="Times New Roman" w:eastAsia="Calibri"/>
                <w:sz w:val="20"/>
                <w:szCs w:val="20"/>
                <w:lang w:val="ru-RU" w:eastAsia="en-US"/>
              </w:rPr>
            </w:pPr>
            <w:r>
              <w:rPr>
                <w:rFonts w:ascii="Times New Roman" w:hAnsi="Times New Roman" w:eastAsia="Calibri"/>
                <w:sz w:val="20"/>
                <w:szCs w:val="20"/>
                <w:lang w:val="ru-RU" w:eastAsia="en-US"/>
              </w:rPr>
              <w:t>ИПК</w:t>
            </w:r>
          </w:p>
          <w:p>
            <w:pPr>
              <w:widowControl w:val="0"/>
              <w:autoSpaceDE w:val="0"/>
              <w:autoSpaceDN w:val="0"/>
              <w:spacing w:after="0" w:line="240" w:lineRule="auto"/>
              <w:rPr>
                <w:rFonts w:ascii="Times New Roman" w:hAnsi="Times New Roman" w:eastAsia="Calibri"/>
                <w:sz w:val="20"/>
                <w:szCs w:val="20"/>
                <w:lang w:val="ru-RU" w:eastAsia="en-US"/>
              </w:rPr>
            </w:pPr>
            <w:r>
              <w:rPr>
                <w:rFonts w:ascii="Times New Roman" w:hAnsi="Times New Roman" w:eastAsia="Calibri"/>
                <w:sz w:val="20"/>
                <w:szCs w:val="20"/>
                <w:lang w:val="ru-RU" w:eastAsia="en-US"/>
              </w:rPr>
              <w:t>Область</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15.09. – 20.10. 25.10.-01.11</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прыжкам в высоту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16.10.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стрельбе и дартсу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20 – 21.10.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баскетболу</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17 – 19.10.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настольному теннису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16 – 17.11.</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волейболу</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08 – 10.11.</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стритболу</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12-13.11.</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спортивной гимнастике</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07 – 08.12.</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Конкурс «Олимпийский резерв 2022»</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10-11.11</w:t>
            </w: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Районные соревнования по настольному теннису</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23-24.11</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по волейболу среди районов</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лыжным гонкам</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Январь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Лыжные соревнования г. Советск</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Январь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Всероссийские соревнования «Лыжня России»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Областная спартакиада (лыжи)</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Районные соревнования по лыжным гонкам</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Февраль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Областная спартакиада (волейбол)</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Март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Легкоатлетическая эстафета посвященная Дню Победы</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Май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Первенство колледжа по лёгкой атлетике</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Май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Районные соревнования по легкой атлетике</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Май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Областная спартакиада (лёгкая атлетика)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Май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Экскурсия в музей для учебных групп нового набора (Н-1, Ф-1)</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Содержание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воспитательной работы по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формированию ЛР,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направленных на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профессиональное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самоопределение и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профессиональное </w:t>
            </w:r>
          </w:p>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b/>
                <w:sz w:val="20"/>
                <w:szCs w:val="20"/>
                <w:lang w:val="ru-RU" w:eastAsia="en-US"/>
              </w:rPr>
              <w:t>воспитание.</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01.09</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зав. Музеем, педагог-организатор</w:t>
            </w:r>
          </w:p>
        </w:tc>
        <w:tc>
          <w:tcPr>
            <w:tcW w:w="0" w:type="auto"/>
            <w:vMerge w:val="restart"/>
            <w:vAlign w:val="center"/>
          </w:tcPr>
          <w:p>
            <w:pPr>
              <w:widowControl w:val="0"/>
              <w:autoSpaceDE w:val="0"/>
              <w:autoSpaceDN w:val="0"/>
              <w:spacing w:after="0"/>
              <w:ind w:firstLine="308"/>
              <w:jc w:val="both"/>
              <w:rPr>
                <w:rFonts w:ascii="Times New Roman" w:hAnsi="Times New Roman" w:eastAsia="Calibri"/>
                <w:sz w:val="20"/>
                <w:szCs w:val="20"/>
                <w:lang w:val="ru-RU" w:eastAsia="en-US"/>
              </w:rPr>
            </w:pPr>
            <w:r>
              <w:rPr>
                <w:rFonts w:ascii="Times New Roman" w:hAnsi="Times New Roman" w:eastAsia="Calibri"/>
                <w:sz w:val="20"/>
                <w:szCs w:val="20"/>
                <w:lang w:val="ru-RU" w:eastAsia="en-US"/>
              </w:rPr>
              <w:t>ЛР1-5, ЛР8-12</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дублёра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05.10.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Студ.совет,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День открытых дверей</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Апрель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«Без истории нет будущего»</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Экскурсии в музей колледжа для школьников</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мире профессий»</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Дни открытых дверей в колледже с проведением мастер-классов и профессиональных проб</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педагог-организатор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Поздравление ветеранов системы профтехобразования через официальные сайты колледжа и СМИ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01.10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 ,Студ.совет</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4903" w:type="dxa"/>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Заседание студенческого совета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 ,Студ.совет</w:t>
            </w:r>
          </w:p>
        </w:tc>
        <w:tc>
          <w:tcPr>
            <w:tcW w:w="0" w:type="auto"/>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Встречи выпускников с работодателями Юго-Западного образовательного округа </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Ноябрь-декабрь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w:t>
            </w:r>
          </w:p>
        </w:tc>
        <w:tc>
          <w:tcPr>
            <w:tcW w:w="0" w:type="auto"/>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Студенческие выборы</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ежемесячно</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 Студ.совет, Кл.руководители</w:t>
            </w:r>
          </w:p>
        </w:tc>
        <w:tc>
          <w:tcPr>
            <w:tcW w:w="0" w:type="auto"/>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Выдвижение кандидатов на доску почёта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Сентябрь-октябрь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педагог-организатор , Студ.совет, Кл.руководители</w:t>
            </w:r>
          </w:p>
        </w:tc>
        <w:tc>
          <w:tcPr>
            <w:tcW w:w="0" w:type="auto"/>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Стипендиальная комиссия</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ежемесячно</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социальный педагог, Студ.совет, Зам. директора по УР</w:t>
            </w:r>
          </w:p>
        </w:tc>
        <w:tc>
          <w:tcPr>
            <w:tcW w:w="0" w:type="auto"/>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Уроки безопасности среди обучающихся «Скажем, нет – терроризму и экстремизму»</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Содержание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воспитательной работы по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формированию ЛР,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направленных на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профилактику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правонарушений,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экстремизма, терроризма и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радикальных настроений,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b/>
                <w:sz w:val="20"/>
                <w:szCs w:val="20"/>
                <w:lang w:val="ru-RU" w:eastAsia="en-US"/>
              </w:rPr>
              <w:t>суицидального поведения.</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 сентября  г.</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классные руководители</w:t>
            </w:r>
          </w:p>
        </w:tc>
        <w:tc>
          <w:tcPr>
            <w:tcW w:w="0" w:type="auto"/>
            <w:vMerge w:val="restart"/>
            <w:vAlign w:val="center"/>
          </w:tcPr>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ЛР1-4, ЛР9-12</w:t>
            </w: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p>
            <w:pPr>
              <w:widowControl w:val="0"/>
              <w:autoSpaceDE w:val="0"/>
              <w:autoSpaceDN w:val="0"/>
              <w:spacing w:after="0"/>
              <w:ind w:firstLine="308"/>
              <w:jc w:val="both"/>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Издание приказа о Совете профилактики, правонарушений на новый  учебный год</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Сентябрь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Распространение буклетов на тему «Мы против террора»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КОГАУСО «Межрайонный КЦСОН в Советском районе»</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Знакомство с личными делами обучающихся, составление списков, выявление обучающихся «группы риска»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классные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Встреча-беседа обучающихся, проживающих в общежитии, с администрацией колледжа и инспектором ПДН.</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воспитатели общежития</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Проведение тематических классных часов:</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 «Выбери ЗОЖ»</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 «Ответственность несовершеннолетних за правонарушения»;</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-«День толерантности»</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 «Всемирный день борьбы со СПИДом»</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 «Техника безопасности в период каникул»;</w:t>
            </w:r>
          </w:p>
          <w:p>
            <w:pPr>
              <w:pStyle w:val="34"/>
              <w:widowControl w:val="0"/>
              <w:shd w:val="clear" w:color="auto" w:fill="FFFFFF"/>
              <w:autoSpaceDE w:val="0"/>
              <w:autoSpaceDN w:val="0"/>
              <w:spacing w:before="0" w:beforeAutospacing="0" w:after="0" w:afterAutospacing="0"/>
              <w:rPr>
                <w:rFonts w:eastAsia="Calibri"/>
                <w:sz w:val="20"/>
                <w:szCs w:val="20"/>
                <w:lang w:val="ru-RU" w:eastAsia="en-US"/>
              </w:rPr>
            </w:pPr>
            <w:r>
              <w:rPr>
                <w:rFonts w:eastAsia="Calibri"/>
                <w:sz w:val="20"/>
                <w:szCs w:val="20"/>
                <w:lang w:val="ru-RU" w:eastAsia="en-US"/>
              </w:rPr>
              <w:t>- «Как найти своё призвание».</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ПДН МО МВД России «Советский»,</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КОГАУСО «Межрайонный КЦСОН в Советском районе»</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классные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Беседа «Паспортная прописка»</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Сентябрь</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Комендант общежития</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Выявление неблагополучных семей. Контроль педагогического коллектива, ПДН за неблагополучными семьями.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в течение года </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ПДН МО МВД России «Советский»</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Беседа «Поведение обучающихся в случае стрельбы в учебном заведении или при угрозе теракта»»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инженер по охране труда, классные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Заседания Совета профилактики правонарушений</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 ВР, социальный педагог</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Осуществление постановки несовершеннолетних обучающихся на учет в качестве находящихся в социально-опасном положении.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ПДНМО МВД России «Советский»</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Рейды в общежитие и на квартиры обучающихся</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классные руководители, ПДНМО МВД России «Советский»</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Беседа «Правила дорожного движения»</w:t>
            </w:r>
          </w:p>
        </w:tc>
        <w:tc>
          <w:tcPr>
            <w:tcW w:w="2264" w:type="dxa"/>
            <w:vMerge w:val="continue"/>
          </w:tcPr>
          <w:p>
            <w:pPr>
              <w:widowControl w:val="0"/>
              <w:autoSpaceDE w:val="0"/>
              <w:autoSpaceDN w:val="0"/>
              <w:spacing w:after="0"/>
              <w:rPr>
                <w:rFonts w:ascii="Times New Roman" w:hAnsi="Times New Roman" w:eastAsia="Calibri"/>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классные руководители, ОГИБДД</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Проведение информационно-просветительских мероприятий с родителями по вопросам внутрисемейной профилактики потребления алкогольных напитков и пива обучающимися</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 ПДН МО МВД России «Советский», Советская  ЦРБ</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Проведение информационно-просветительских мероприятий с органами студенческого самоуправления колледжа по профилактике правонарушений, потребление психоактивных веществ (наркотических, токсических веществ, курительных смесей, алкогольной и спиртосодержащей продукции),  формированию толерантного сознания у обучающихся.</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Зав.ВР, социальный педагог , ПДНМО МВД России «Советский», ЦРБ </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Индивидуальная работа с обучающимися, состоящими на учете в ИПК, ПДН, КДН. Контроль их занятости.</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классные руководители,  ПДН МО МВД России «Советский»</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5"/>
              <w:widowControl w:val="0"/>
              <w:shd w:val="clear" w:color="auto" w:fill="FFFFFF"/>
              <w:spacing w:before="0" w:after="0"/>
              <w:jc w:val="left"/>
              <w:outlineLvl w:val="3"/>
              <w:rPr>
                <w:rFonts w:eastAsia="Calibri"/>
                <w:b w:val="0"/>
                <w:i/>
                <w:sz w:val="20"/>
                <w:szCs w:val="20"/>
                <w:lang w:val="ru-RU" w:eastAsia="en-US"/>
              </w:rPr>
            </w:pPr>
            <w:r>
              <w:rPr>
                <w:rFonts w:eastAsia="Calibri"/>
                <w:b w:val="0"/>
                <w:sz w:val="20"/>
                <w:szCs w:val="20"/>
                <w:lang w:val="ru-RU" w:eastAsia="en-US"/>
              </w:rPr>
              <w:t>Мониторинг аккаунтов обучающихся в социальных сетях</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Зав.ВР, социальный педагог , классные руководители</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5"/>
              <w:widowControl w:val="0"/>
              <w:shd w:val="clear" w:color="auto" w:fill="FFFFFF"/>
              <w:spacing w:before="0" w:after="0"/>
              <w:jc w:val="left"/>
              <w:outlineLvl w:val="3"/>
              <w:rPr>
                <w:rFonts w:eastAsia="Calibri"/>
                <w:b w:val="0"/>
                <w:i/>
                <w:sz w:val="20"/>
                <w:szCs w:val="20"/>
                <w:lang w:val="ru-RU" w:eastAsia="en-US"/>
              </w:rPr>
            </w:pPr>
            <w:r>
              <w:rPr>
                <w:rFonts w:eastAsia="Calibri"/>
                <w:b w:val="0"/>
                <w:sz w:val="20"/>
                <w:szCs w:val="20"/>
                <w:lang w:val="ru-RU" w:eastAsia="en-US"/>
              </w:rPr>
              <w:t xml:space="preserve">Реализация плана спортивно-массовых мероприятий КОГПОБУ «ИПК г. Советска» </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ФВ, преподаватели ФК</w:t>
            </w:r>
          </w:p>
        </w:tc>
        <w:tc>
          <w:tcPr>
            <w:tcW w:w="0" w:type="auto"/>
            <w:vMerge w:val="continue"/>
          </w:tcPr>
          <w:p>
            <w:pPr>
              <w:widowControl w:val="0"/>
              <w:autoSpaceDE w:val="0"/>
              <w:autoSpaceDN w:val="0"/>
              <w:spacing w:after="0"/>
              <w:ind w:firstLine="308"/>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Всероссийские онлайн  уроки по финансовой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грамотности</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Содержание воспитательной работы по формированию ЛР, направленных на формирование у обучающихся финансовой и цифровой грамотности.</w:t>
            </w:r>
          </w:p>
          <w:p>
            <w:pPr>
              <w:widowControl w:val="0"/>
              <w:autoSpaceDE w:val="0"/>
              <w:autoSpaceDN w:val="0"/>
              <w:spacing w:after="0"/>
              <w:rPr>
                <w:rFonts w:ascii="Times New Roman" w:hAnsi="Times New Roman" w:eastAsia="Calibri"/>
                <w:b/>
                <w:sz w:val="20"/>
                <w:szCs w:val="20"/>
                <w:lang w:val="ru-RU" w:eastAsia="en-US"/>
              </w:rPr>
            </w:pP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Содержание воспи-тательной работы по формированию ЛР, направленных на формирование у обучающихся предпринимательских качеств</w:t>
            </w:r>
            <w:r>
              <w:rPr>
                <w:rFonts w:ascii="Times New Roman" w:hAnsi="Times New Roman" w:eastAsia="Calibri"/>
                <w:sz w:val="20"/>
                <w:szCs w:val="20"/>
                <w:lang w:val="ru-RU" w:eastAsia="en-US"/>
              </w:rPr>
              <w:t>.</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 Преподаватель  Кочева Т.П.</w:t>
            </w:r>
          </w:p>
        </w:tc>
        <w:tc>
          <w:tcPr>
            <w:tcW w:w="0" w:type="auto"/>
            <w:vMerge w:val="restart"/>
            <w:vAlign w:val="center"/>
          </w:tcPr>
          <w:p>
            <w:pPr>
              <w:widowControl w:val="0"/>
              <w:autoSpaceDE w:val="0"/>
              <w:autoSpaceDN w:val="0"/>
              <w:spacing w:after="0"/>
              <w:jc w:val="center"/>
              <w:rPr>
                <w:rFonts w:ascii="Times New Roman" w:hAnsi="Times New Roman" w:eastAsia="Calibri"/>
                <w:sz w:val="20"/>
                <w:szCs w:val="20"/>
                <w:lang w:val="ru-RU" w:eastAsia="en-US"/>
              </w:rPr>
            </w:pPr>
          </w:p>
          <w:p>
            <w:pPr>
              <w:widowControl w:val="0"/>
              <w:autoSpaceDE w:val="0"/>
              <w:autoSpaceDN w:val="0"/>
              <w:spacing w:after="0"/>
              <w:jc w:val="center"/>
              <w:rPr>
                <w:rFonts w:ascii="Times New Roman" w:hAnsi="Times New Roman" w:eastAsia="Calibri"/>
                <w:sz w:val="20"/>
                <w:szCs w:val="20"/>
                <w:lang w:val="ru-RU" w:eastAsia="en-US"/>
              </w:rPr>
            </w:pPr>
          </w:p>
          <w:p>
            <w:pPr>
              <w:widowControl w:val="0"/>
              <w:autoSpaceDE w:val="0"/>
              <w:autoSpaceDN w:val="0"/>
              <w:spacing w:after="0"/>
              <w:jc w:val="center"/>
              <w:rPr>
                <w:rFonts w:ascii="Times New Roman" w:hAnsi="Times New Roman" w:eastAsia="Calibri"/>
                <w:sz w:val="20"/>
                <w:szCs w:val="20"/>
                <w:lang w:val="ru-RU" w:eastAsia="en-US"/>
              </w:rPr>
            </w:pPr>
          </w:p>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ЛР7,10</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Участие в предметных неделях и олимпиадах </w:t>
            </w:r>
          </w:p>
          <w:p>
            <w:pPr>
              <w:widowControl w:val="0"/>
              <w:autoSpaceDE w:val="0"/>
              <w:autoSpaceDN w:val="0"/>
              <w:spacing w:after="0"/>
              <w:rPr>
                <w:rFonts w:ascii="Times New Roman" w:hAnsi="Times New Roman" w:eastAsia="Calibri"/>
                <w:sz w:val="20"/>
                <w:szCs w:val="20"/>
                <w:lang w:val="ru-RU" w:eastAsia="en-US"/>
              </w:rPr>
            </w:pP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Руководитель ПЦК, преподаватели</w:t>
            </w:r>
          </w:p>
        </w:tc>
        <w:tc>
          <w:tcPr>
            <w:tcW w:w="0" w:type="auto"/>
            <w:vMerge w:val="continue"/>
            <w:vAlign w:val="center"/>
          </w:tcPr>
          <w:p>
            <w:pPr>
              <w:widowControl w:val="0"/>
              <w:autoSpaceDE w:val="0"/>
              <w:autoSpaceDN w:val="0"/>
              <w:spacing w:after="0"/>
              <w:jc w:val="center"/>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Подготовка и распространение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информационных материалов по вопросам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финансовой грамотности среди родителей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обучающихся колледжа.</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Преподаватель  Кочева Т.П.</w:t>
            </w:r>
          </w:p>
        </w:tc>
        <w:tc>
          <w:tcPr>
            <w:tcW w:w="0" w:type="auto"/>
            <w:vMerge w:val="continue"/>
          </w:tcPr>
          <w:p>
            <w:pPr>
              <w:widowControl w:val="0"/>
              <w:autoSpaceDE w:val="0"/>
              <w:autoSpaceDN w:val="0"/>
              <w:spacing w:after="0"/>
              <w:jc w:val="center"/>
              <w:rPr>
                <w:rFonts w:ascii="Times New Roman" w:hAnsi="Times New Roman" w:eastAsia="Calibri"/>
                <w:b/>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Просмотр обучающих видеофильмов,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 xml:space="preserve">роликов по финансовой грамотности. </w:t>
            </w:r>
          </w:p>
          <w:p>
            <w:pPr>
              <w:widowControl w:val="0"/>
              <w:autoSpaceDE w:val="0"/>
              <w:autoSpaceDN w:val="0"/>
              <w:spacing w:after="0"/>
              <w:rPr>
                <w:rFonts w:ascii="Times New Roman" w:hAnsi="Times New Roman" w:eastAsia="Calibri"/>
                <w:sz w:val="20"/>
                <w:szCs w:val="20"/>
                <w:lang w:val="ru-RU" w:eastAsia="en-US"/>
              </w:rPr>
            </w:pP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Преподаватель  Кочева Т.П.</w:t>
            </w:r>
          </w:p>
        </w:tc>
        <w:tc>
          <w:tcPr>
            <w:tcW w:w="0" w:type="auto"/>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Экологические субботники</w:t>
            </w:r>
          </w:p>
        </w:tc>
        <w:tc>
          <w:tcPr>
            <w:tcW w:w="2264" w:type="dxa"/>
            <w:vMerge w:val="restart"/>
          </w:tcPr>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Содержание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воспитательной работы по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формированию ЛР,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направленных на </w:t>
            </w:r>
          </w:p>
          <w:p>
            <w:pPr>
              <w:widowControl w:val="0"/>
              <w:autoSpaceDE w:val="0"/>
              <w:autoSpaceDN w:val="0"/>
              <w:spacing w:after="0"/>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 xml:space="preserve">формирование у </w:t>
            </w:r>
          </w:p>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b/>
                <w:sz w:val="20"/>
                <w:szCs w:val="20"/>
                <w:lang w:val="ru-RU" w:eastAsia="en-US"/>
              </w:rPr>
              <w:t>обучающихся чувства уважения к природе и окружающей среде</w:t>
            </w:r>
            <w:r>
              <w:rPr>
                <w:rFonts w:ascii="Times New Roman" w:hAnsi="Times New Roman" w:eastAsia="Calibri"/>
                <w:sz w:val="20"/>
                <w:szCs w:val="20"/>
                <w:lang w:val="ru-RU" w:eastAsia="en-US"/>
              </w:rPr>
              <w:t>.</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en-US" w:eastAsia="en-US"/>
              </w:rPr>
              <w:t>Зав.ВР, классные руководители</w:t>
            </w:r>
          </w:p>
        </w:tc>
        <w:tc>
          <w:tcPr>
            <w:tcW w:w="0" w:type="auto"/>
          </w:tcPr>
          <w:p>
            <w:pPr>
              <w:widowControl w:val="0"/>
              <w:autoSpaceDE w:val="0"/>
              <w:autoSpaceDN w:val="0"/>
              <w:spacing w:after="0"/>
              <w:rPr>
                <w:rFonts w:ascii="Times New Roman" w:hAnsi="Times New Roman" w:eastAsia="Calibri"/>
                <w:b/>
                <w:sz w:val="20"/>
                <w:szCs w:val="20"/>
                <w:lang w:val="ru-RU" w:eastAsia="en-US"/>
              </w:rPr>
            </w:pPr>
          </w:p>
          <w:p>
            <w:pPr>
              <w:widowControl w:val="0"/>
              <w:autoSpaceDE w:val="0"/>
              <w:autoSpaceDN w:val="0"/>
              <w:spacing w:after="0"/>
              <w:rPr>
                <w:rFonts w:ascii="Times New Roman" w:hAnsi="Times New Roman" w:eastAsia="Calibri"/>
                <w:b/>
                <w:sz w:val="20"/>
                <w:szCs w:val="20"/>
                <w:lang w:val="ru-RU" w:eastAsia="en-US"/>
              </w:rPr>
            </w:pPr>
          </w:p>
          <w:p>
            <w:pPr>
              <w:widowControl w:val="0"/>
              <w:autoSpaceDE w:val="0"/>
              <w:autoSpaceDN w:val="0"/>
              <w:spacing w:after="0"/>
              <w:rPr>
                <w:rFonts w:ascii="Times New Roman" w:hAnsi="Times New Roman" w:eastAsia="Calibri"/>
                <w:b/>
                <w:sz w:val="20"/>
                <w:szCs w:val="20"/>
                <w:lang w:val="ru-RU" w:eastAsia="en-US"/>
              </w:rPr>
            </w:pPr>
          </w:p>
          <w:p>
            <w:pPr>
              <w:widowControl w:val="0"/>
              <w:autoSpaceDE w:val="0"/>
              <w:autoSpaceDN w:val="0"/>
              <w:spacing w:after="0"/>
              <w:jc w:val="center"/>
              <w:rPr>
                <w:rFonts w:ascii="Times New Roman" w:hAnsi="Times New Roman" w:eastAsia="Calibri"/>
                <w:b/>
                <w:sz w:val="20"/>
                <w:szCs w:val="20"/>
                <w:lang w:val="ru-RU" w:eastAsia="en-US"/>
              </w:rPr>
            </w:pPr>
            <w:r>
              <w:rPr>
                <w:rFonts w:ascii="Times New Roman" w:hAnsi="Times New Roman" w:eastAsia="Calibri"/>
                <w:b/>
                <w:sz w:val="20"/>
                <w:szCs w:val="20"/>
                <w:lang w:val="ru-RU" w:eastAsia="en-US"/>
              </w:rPr>
              <w:t>ЛР5, ЛР9-10</w:t>
            </w: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Участие в экологических акциях</w:t>
            </w:r>
          </w:p>
        </w:tc>
        <w:tc>
          <w:tcPr>
            <w:tcW w:w="2264" w:type="dxa"/>
            <w:vMerge w:val="continue"/>
          </w:tcPr>
          <w:p>
            <w:pPr>
              <w:widowControl w:val="0"/>
              <w:autoSpaceDE w:val="0"/>
              <w:autoSpaceDN w:val="0"/>
              <w:spacing w:after="0"/>
              <w:rPr>
                <w:rFonts w:ascii="Times New Roman" w:hAnsi="Times New Roman" w:eastAsia="Calibri"/>
                <w:b/>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en-US" w:eastAsia="en-US"/>
              </w:rPr>
            </w:pPr>
            <w:r>
              <w:rPr>
                <w:rFonts w:ascii="Times New Roman" w:hAnsi="Times New Roman" w:eastAsia="Calibri"/>
                <w:sz w:val="20"/>
                <w:szCs w:val="20"/>
                <w:lang w:val="en-US" w:eastAsia="en-US"/>
              </w:rPr>
              <w:t>Зав.ВР, классные руководители</w:t>
            </w:r>
          </w:p>
        </w:tc>
        <w:tc>
          <w:tcPr>
            <w:tcW w:w="0" w:type="auto"/>
          </w:tcPr>
          <w:p>
            <w:pPr>
              <w:widowControl w:val="0"/>
              <w:autoSpaceDE w:val="0"/>
              <w:autoSpaceDN w:val="0"/>
              <w:spacing w:after="0"/>
              <w:rPr>
                <w:rFonts w:ascii="Times New Roman" w:hAnsi="Times New Roman" w:eastAsia="Calibri"/>
                <w:b/>
                <w:sz w:val="20"/>
                <w:szCs w:val="20"/>
                <w:lang w:val="en-US"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Участие во всероссийском  экологическом диктанте</w:t>
            </w:r>
          </w:p>
        </w:tc>
        <w:tc>
          <w:tcPr>
            <w:tcW w:w="2264" w:type="dxa"/>
            <w:vMerge w:val="continue"/>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в течение учебного года</w:t>
            </w: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Преподаватели естественнонаучных  дисциплин</w:t>
            </w:r>
          </w:p>
        </w:tc>
        <w:tc>
          <w:tcPr>
            <w:tcW w:w="0" w:type="auto"/>
          </w:tcPr>
          <w:p>
            <w:pPr>
              <w:widowControl w:val="0"/>
              <w:autoSpaceDE w:val="0"/>
              <w:autoSpaceDN w:val="0"/>
              <w:spacing w:after="0"/>
              <w:rPr>
                <w:rFonts w:ascii="Times New Roman" w:hAnsi="Times New Roman" w:eastAsia="Calibri"/>
                <w:sz w:val="20"/>
                <w:szCs w:val="20"/>
                <w:lang w:val="ru-RU" w:eastAsia="en-US"/>
              </w:rPr>
            </w:pPr>
          </w:p>
        </w:tc>
        <w:tc>
          <w:tcPr>
            <w:tcW w:w="0" w:type="auto"/>
          </w:tcPr>
          <w:p>
            <w:pPr>
              <w:widowControl w:val="0"/>
              <w:autoSpaceDE w:val="0"/>
              <w:autoSpaceDN w:val="0"/>
              <w:spacing w:after="0"/>
              <w:rPr>
                <w:rFonts w:ascii="Times New Roman" w:hAnsi="Times New Roman" w:eastAsia="Calibri"/>
                <w:sz w:val="20"/>
                <w:szCs w:val="20"/>
                <w:lang w:val="ru-RU" w:eastAsia="en-US"/>
              </w:rPr>
            </w:pPr>
            <w:r>
              <w:rPr>
                <w:rFonts w:ascii="Times New Roman" w:hAnsi="Times New Roman" w:eastAsia="Calibri"/>
                <w:sz w:val="20"/>
                <w:szCs w:val="20"/>
                <w:lang w:val="ru-RU" w:eastAsia="en-US"/>
              </w:rPr>
              <w:t>1-4</w:t>
            </w:r>
          </w:p>
        </w:tc>
      </w:tr>
    </w:tbl>
    <w:p>
      <w:pPr>
        <w:widowControl w:val="0"/>
        <w:autoSpaceDE w:val="0"/>
        <w:autoSpaceDN w:val="0"/>
        <w:adjustRightInd w:val="0"/>
        <w:spacing w:after="0" w:line="240" w:lineRule="auto"/>
        <w:ind w:right="-1" w:firstLine="426"/>
        <w:contextualSpacing/>
        <w:jc w:val="both"/>
        <w:rPr>
          <w:rFonts w:ascii="Times New Roman" w:hAnsi="Times New Roman"/>
          <w:b/>
          <w:kern w:val="2"/>
          <w:sz w:val="24"/>
          <w:szCs w:val="24"/>
          <w:lang w:eastAsia="ko-KR"/>
        </w:rPr>
      </w:pPr>
    </w:p>
    <w:p>
      <w:pPr>
        <w:widowControl w:val="0"/>
        <w:autoSpaceDE w:val="0"/>
        <w:autoSpaceDN w:val="0"/>
        <w:spacing w:after="0" w:line="240" w:lineRule="auto"/>
        <w:contextualSpacing/>
        <w:jc w:val="both"/>
        <w:rPr>
          <w:rFonts w:ascii="Times New Roman" w:hAnsi="Times New Roman"/>
          <w:kern w:val="2"/>
          <w:sz w:val="24"/>
          <w:szCs w:val="24"/>
          <w:lang w:eastAsia="ko-KR"/>
        </w:rPr>
      </w:pPr>
    </w:p>
    <w:bookmarkEnd w:id="0"/>
    <w:p>
      <w:pPr>
        <w:spacing w:after="0" w:line="240" w:lineRule="auto"/>
        <w:contextualSpacing/>
        <w:jc w:val="right"/>
        <w:rPr>
          <w:rFonts w:ascii="Times New Roman" w:hAnsi="Times New Roman"/>
          <w:b/>
          <w:sz w:val="20"/>
          <w:szCs w:val="48"/>
        </w:rPr>
      </w:pPr>
    </w:p>
    <w:sectPr>
      <w:footerReference r:id="rId7" w:type="default"/>
      <w:footerReference r:id="rId8" w:type="even"/>
      <w:pgSz w:w="16838" w:h="11906" w:orient="landscape"/>
      <w:pgMar w:top="567" w:right="567" w:bottom="567" w:left="567" w:header="454" w:footer="45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CC"/>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PAGE   \* MERGEFORMAT</w:instrText>
    </w:r>
    <w:r>
      <w:fldChar w:fldCharType="separate"/>
    </w:r>
    <w: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PAGE   \* MERGEFORMAT</w:instrText>
    </w:r>
    <w:r>
      <w:fldChar w:fldCharType="separate"/>
    </w:r>
    <w:r>
      <w:t>35</w:t>
    </w:r>
    <w:r>
      <w:fldChar w:fldCharType="end"/>
    </w:r>
  </w:p>
  <w:p>
    <w:pPr>
      <w:pStyle w:val="3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3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27"/>
    <w:rsid w:val="000061C6"/>
    <w:rsid w:val="000068EC"/>
    <w:rsid w:val="0000731C"/>
    <w:rsid w:val="00007870"/>
    <w:rsid w:val="00007C04"/>
    <w:rsid w:val="000126A9"/>
    <w:rsid w:val="0001279A"/>
    <w:rsid w:val="0001289A"/>
    <w:rsid w:val="000171E8"/>
    <w:rsid w:val="000202AC"/>
    <w:rsid w:val="00020E80"/>
    <w:rsid w:val="0002225A"/>
    <w:rsid w:val="000226CC"/>
    <w:rsid w:val="00022F20"/>
    <w:rsid w:val="00024A73"/>
    <w:rsid w:val="000277E5"/>
    <w:rsid w:val="000309B2"/>
    <w:rsid w:val="00031C2E"/>
    <w:rsid w:val="00033ECE"/>
    <w:rsid w:val="00036E20"/>
    <w:rsid w:val="00036F00"/>
    <w:rsid w:val="00036FB4"/>
    <w:rsid w:val="00037876"/>
    <w:rsid w:val="0004080C"/>
    <w:rsid w:val="0004141B"/>
    <w:rsid w:val="00041532"/>
    <w:rsid w:val="00042346"/>
    <w:rsid w:val="00043C22"/>
    <w:rsid w:val="00043D1D"/>
    <w:rsid w:val="00045067"/>
    <w:rsid w:val="000457F6"/>
    <w:rsid w:val="0004609E"/>
    <w:rsid w:val="000469C1"/>
    <w:rsid w:val="00047505"/>
    <w:rsid w:val="0004753E"/>
    <w:rsid w:val="00050ACF"/>
    <w:rsid w:val="000511EE"/>
    <w:rsid w:val="00053D11"/>
    <w:rsid w:val="00053E6F"/>
    <w:rsid w:val="00055D42"/>
    <w:rsid w:val="00056F0F"/>
    <w:rsid w:val="000612B5"/>
    <w:rsid w:val="00061564"/>
    <w:rsid w:val="00061CE4"/>
    <w:rsid w:val="0006252C"/>
    <w:rsid w:val="000628BD"/>
    <w:rsid w:val="0006619D"/>
    <w:rsid w:val="000667E2"/>
    <w:rsid w:val="0007038C"/>
    <w:rsid w:val="0007067D"/>
    <w:rsid w:val="0007258A"/>
    <w:rsid w:val="00072900"/>
    <w:rsid w:val="00072A94"/>
    <w:rsid w:val="0007398C"/>
    <w:rsid w:val="000754D0"/>
    <w:rsid w:val="00077F9B"/>
    <w:rsid w:val="000824A7"/>
    <w:rsid w:val="00082DCD"/>
    <w:rsid w:val="00083243"/>
    <w:rsid w:val="0008331A"/>
    <w:rsid w:val="00086382"/>
    <w:rsid w:val="00091C4A"/>
    <w:rsid w:val="00091F78"/>
    <w:rsid w:val="00093BA6"/>
    <w:rsid w:val="00094732"/>
    <w:rsid w:val="000959E4"/>
    <w:rsid w:val="00095C84"/>
    <w:rsid w:val="000979FD"/>
    <w:rsid w:val="000A0286"/>
    <w:rsid w:val="000A028B"/>
    <w:rsid w:val="000A0C2B"/>
    <w:rsid w:val="000A2A1D"/>
    <w:rsid w:val="000A3A43"/>
    <w:rsid w:val="000A3EDF"/>
    <w:rsid w:val="000A542D"/>
    <w:rsid w:val="000A5C3F"/>
    <w:rsid w:val="000A611B"/>
    <w:rsid w:val="000B09A5"/>
    <w:rsid w:val="000B0EBF"/>
    <w:rsid w:val="000B1BD1"/>
    <w:rsid w:val="000B3043"/>
    <w:rsid w:val="000B31AF"/>
    <w:rsid w:val="000C0D04"/>
    <w:rsid w:val="000C319F"/>
    <w:rsid w:val="000C3685"/>
    <w:rsid w:val="000C528C"/>
    <w:rsid w:val="000D04A9"/>
    <w:rsid w:val="000D177F"/>
    <w:rsid w:val="000D39F1"/>
    <w:rsid w:val="000D511F"/>
    <w:rsid w:val="000D5351"/>
    <w:rsid w:val="000D5ADF"/>
    <w:rsid w:val="000D5C88"/>
    <w:rsid w:val="000D633F"/>
    <w:rsid w:val="000D71F6"/>
    <w:rsid w:val="000E201C"/>
    <w:rsid w:val="000E2853"/>
    <w:rsid w:val="000E2B53"/>
    <w:rsid w:val="000E2E57"/>
    <w:rsid w:val="000E62C6"/>
    <w:rsid w:val="000E66B6"/>
    <w:rsid w:val="000E6BF1"/>
    <w:rsid w:val="000E6E07"/>
    <w:rsid w:val="000F0468"/>
    <w:rsid w:val="000F0E20"/>
    <w:rsid w:val="000F243C"/>
    <w:rsid w:val="000F3E91"/>
    <w:rsid w:val="000F4683"/>
    <w:rsid w:val="000F51E1"/>
    <w:rsid w:val="000F590E"/>
    <w:rsid w:val="000F6C4A"/>
    <w:rsid w:val="000F6EB9"/>
    <w:rsid w:val="000F75E8"/>
    <w:rsid w:val="000F7D3B"/>
    <w:rsid w:val="00100030"/>
    <w:rsid w:val="001003A1"/>
    <w:rsid w:val="00102BB6"/>
    <w:rsid w:val="00102DFD"/>
    <w:rsid w:val="00103134"/>
    <w:rsid w:val="00103970"/>
    <w:rsid w:val="00103FB1"/>
    <w:rsid w:val="00105C34"/>
    <w:rsid w:val="00106493"/>
    <w:rsid w:val="00106D52"/>
    <w:rsid w:val="00106DEE"/>
    <w:rsid w:val="00107086"/>
    <w:rsid w:val="001137ED"/>
    <w:rsid w:val="00114339"/>
    <w:rsid w:val="0011635F"/>
    <w:rsid w:val="001167D0"/>
    <w:rsid w:val="00116D4A"/>
    <w:rsid w:val="001201E7"/>
    <w:rsid w:val="00120FDF"/>
    <w:rsid w:val="00121851"/>
    <w:rsid w:val="00121EEB"/>
    <w:rsid w:val="00121FD5"/>
    <w:rsid w:val="001227D4"/>
    <w:rsid w:val="00124169"/>
    <w:rsid w:val="00124AEA"/>
    <w:rsid w:val="00125D2A"/>
    <w:rsid w:val="001274AD"/>
    <w:rsid w:val="00127614"/>
    <w:rsid w:val="001278CB"/>
    <w:rsid w:val="00130CB4"/>
    <w:rsid w:val="00131AA9"/>
    <w:rsid w:val="001333C4"/>
    <w:rsid w:val="0013351E"/>
    <w:rsid w:val="001341E2"/>
    <w:rsid w:val="001355FB"/>
    <w:rsid w:val="00135E53"/>
    <w:rsid w:val="00136811"/>
    <w:rsid w:val="00137774"/>
    <w:rsid w:val="00137DF5"/>
    <w:rsid w:val="001400ED"/>
    <w:rsid w:val="00140983"/>
    <w:rsid w:val="00142806"/>
    <w:rsid w:val="00142A3D"/>
    <w:rsid w:val="00145D8D"/>
    <w:rsid w:val="00146619"/>
    <w:rsid w:val="00146649"/>
    <w:rsid w:val="001472DC"/>
    <w:rsid w:val="00147337"/>
    <w:rsid w:val="00147ADE"/>
    <w:rsid w:val="00147D34"/>
    <w:rsid w:val="00150D7C"/>
    <w:rsid w:val="001513DD"/>
    <w:rsid w:val="00151B9C"/>
    <w:rsid w:val="00152FD2"/>
    <w:rsid w:val="00153832"/>
    <w:rsid w:val="0015462C"/>
    <w:rsid w:val="00155A1C"/>
    <w:rsid w:val="00156172"/>
    <w:rsid w:val="001568C8"/>
    <w:rsid w:val="001601AB"/>
    <w:rsid w:val="001644B0"/>
    <w:rsid w:val="00164A5A"/>
    <w:rsid w:val="00165E2C"/>
    <w:rsid w:val="00166015"/>
    <w:rsid w:val="001663BC"/>
    <w:rsid w:val="001663C1"/>
    <w:rsid w:val="001721D6"/>
    <w:rsid w:val="0017377A"/>
    <w:rsid w:val="00175217"/>
    <w:rsid w:val="0017599B"/>
    <w:rsid w:val="00175B15"/>
    <w:rsid w:val="001762AF"/>
    <w:rsid w:val="00177DC5"/>
    <w:rsid w:val="00180C74"/>
    <w:rsid w:val="00180EE3"/>
    <w:rsid w:val="00181452"/>
    <w:rsid w:val="001817AE"/>
    <w:rsid w:val="00181FF3"/>
    <w:rsid w:val="0018331B"/>
    <w:rsid w:val="00184334"/>
    <w:rsid w:val="00187B84"/>
    <w:rsid w:val="00190773"/>
    <w:rsid w:val="00190E0E"/>
    <w:rsid w:val="0019231C"/>
    <w:rsid w:val="001925B9"/>
    <w:rsid w:val="00192A3D"/>
    <w:rsid w:val="00192BFC"/>
    <w:rsid w:val="00193180"/>
    <w:rsid w:val="00194041"/>
    <w:rsid w:val="00194388"/>
    <w:rsid w:val="00194BA2"/>
    <w:rsid w:val="00194C26"/>
    <w:rsid w:val="00195C91"/>
    <w:rsid w:val="0019621B"/>
    <w:rsid w:val="00196903"/>
    <w:rsid w:val="001970E9"/>
    <w:rsid w:val="001A090D"/>
    <w:rsid w:val="001A0F32"/>
    <w:rsid w:val="001A3F0A"/>
    <w:rsid w:val="001A40AA"/>
    <w:rsid w:val="001A488F"/>
    <w:rsid w:val="001A5114"/>
    <w:rsid w:val="001A7460"/>
    <w:rsid w:val="001B0A68"/>
    <w:rsid w:val="001B191A"/>
    <w:rsid w:val="001B32FB"/>
    <w:rsid w:val="001B4CEC"/>
    <w:rsid w:val="001B4CF8"/>
    <w:rsid w:val="001B4D71"/>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6E1"/>
    <w:rsid w:val="001D4AF4"/>
    <w:rsid w:val="001D59EA"/>
    <w:rsid w:val="001D61BC"/>
    <w:rsid w:val="001D6C0D"/>
    <w:rsid w:val="001E1455"/>
    <w:rsid w:val="001E1BC0"/>
    <w:rsid w:val="001E21C0"/>
    <w:rsid w:val="001E36F3"/>
    <w:rsid w:val="001E5963"/>
    <w:rsid w:val="001E627B"/>
    <w:rsid w:val="001E7DD9"/>
    <w:rsid w:val="001F03EB"/>
    <w:rsid w:val="001F0EDA"/>
    <w:rsid w:val="001F13B0"/>
    <w:rsid w:val="001F215A"/>
    <w:rsid w:val="001F50B5"/>
    <w:rsid w:val="001F696E"/>
    <w:rsid w:val="001F7C0F"/>
    <w:rsid w:val="00200C8E"/>
    <w:rsid w:val="00201F22"/>
    <w:rsid w:val="00202711"/>
    <w:rsid w:val="002045E2"/>
    <w:rsid w:val="0020544C"/>
    <w:rsid w:val="00205878"/>
    <w:rsid w:val="002060D1"/>
    <w:rsid w:val="002067CC"/>
    <w:rsid w:val="00210035"/>
    <w:rsid w:val="0021043F"/>
    <w:rsid w:val="0021062E"/>
    <w:rsid w:val="0021289D"/>
    <w:rsid w:val="002133AE"/>
    <w:rsid w:val="00213A9D"/>
    <w:rsid w:val="002143A6"/>
    <w:rsid w:val="00215F3D"/>
    <w:rsid w:val="00216538"/>
    <w:rsid w:val="00217D92"/>
    <w:rsid w:val="00220D9F"/>
    <w:rsid w:val="00221C43"/>
    <w:rsid w:val="00222BA1"/>
    <w:rsid w:val="00223183"/>
    <w:rsid w:val="00230AD5"/>
    <w:rsid w:val="00234DDD"/>
    <w:rsid w:val="0023527C"/>
    <w:rsid w:val="0023564A"/>
    <w:rsid w:val="00236687"/>
    <w:rsid w:val="00237650"/>
    <w:rsid w:val="00240133"/>
    <w:rsid w:val="00240299"/>
    <w:rsid w:val="002410A2"/>
    <w:rsid w:val="00242121"/>
    <w:rsid w:val="0024359E"/>
    <w:rsid w:val="00243AED"/>
    <w:rsid w:val="00243F7E"/>
    <w:rsid w:val="00245AF3"/>
    <w:rsid w:val="0025058A"/>
    <w:rsid w:val="002510BF"/>
    <w:rsid w:val="002510F4"/>
    <w:rsid w:val="00251285"/>
    <w:rsid w:val="002512A8"/>
    <w:rsid w:val="00252A52"/>
    <w:rsid w:val="002542C0"/>
    <w:rsid w:val="00254C96"/>
    <w:rsid w:val="00256D5B"/>
    <w:rsid w:val="00260B23"/>
    <w:rsid w:val="00262EAA"/>
    <w:rsid w:val="00265086"/>
    <w:rsid w:val="002659FD"/>
    <w:rsid w:val="002664E1"/>
    <w:rsid w:val="00266E0B"/>
    <w:rsid w:val="002719B9"/>
    <w:rsid w:val="00276C84"/>
    <w:rsid w:val="0027717A"/>
    <w:rsid w:val="002771C3"/>
    <w:rsid w:val="00283A04"/>
    <w:rsid w:val="00284A81"/>
    <w:rsid w:val="0028659C"/>
    <w:rsid w:val="00287386"/>
    <w:rsid w:val="00290AC3"/>
    <w:rsid w:val="00291502"/>
    <w:rsid w:val="00291624"/>
    <w:rsid w:val="00291EC0"/>
    <w:rsid w:val="002926E8"/>
    <w:rsid w:val="0029628F"/>
    <w:rsid w:val="0029723A"/>
    <w:rsid w:val="00297C68"/>
    <w:rsid w:val="002A0ABC"/>
    <w:rsid w:val="002A0DDA"/>
    <w:rsid w:val="002A1371"/>
    <w:rsid w:val="002A2E12"/>
    <w:rsid w:val="002A4850"/>
    <w:rsid w:val="002A4A89"/>
    <w:rsid w:val="002A4E3E"/>
    <w:rsid w:val="002A5AE9"/>
    <w:rsid w:val="002A7C61"/>
    <w:rsid w:val="002B0039"/>
    <w:rsid w:val="002B0F64"/>
    <w:rsid w:val="002B109C"/>
    <w:rsid w:val="002B1366"/>
    <w:rsid w:val="002B18A5"/>
    <w:rsid w:val="002B3DAC"/>
    <w:rsid w:val="002B5C49"/>
    <w:rsid w:val="002C1168"/>
    <w:rsid w:val="002C19DA"/>
    <w:rsid w:val="002C3384"/>
    <w:rsid w:val="002C4887"/>
    <w:rsid w:val="002C4E8B"/>
    <w:rsid w:val="002C799E"/>
    <w:rsid w:val="002D0F7F"/>
    <w:rsid w:val="002D13CC"/>
    <w:rsid w:val="002D1E9D"/>
    <w:rsid w:val="002D2E6F"/>
    <w:rsid w:val="002D348A"/>
    <w:rsid w:val="002D34BC"/>
    <w:rsid w:val="002D3B2F"/>
    <w:rsid w:val="002D3BE9"/>
    <w:rsid w:val="002D7E18"/>
    <w:rsid w:val="002E0155"/>
    <w:rsid w:val="002E05A5"/>
    <w:rsid w:val="002E05CC"/>
    <w:rsid w:val="002E0718"/>
    <w:rsid w:val="002E1FD2"/>
    <w:rsid w:val="002E3B9A"/>
    <w:rsid w:val="002E5391"/>
    <w:rsid w:val="002F01DC"/>
    <w:rsid w:val="002F15A8"/>
    <w:rsid w:val="002F19C8"/>
    <w:rsid w:val="002F2726"/>
    <w:rsid w:val="002F2FE7"/>
    <w:rsid w:val="002F402E"/>
    <w:rsid w:val="002F658A"/>
    <w:rsid w:val="002F7C5E"/>
    <w:rsid w:val="0030057D"/>
    <w:rsid w:val="00301391"/>
    <w:rsid w:val="00302C15"/>
    <w:rsid w:val="0030383D"/>
    <w:rsid w:val="00304E37"/>
    <w:rsid w:val="00305571"/>
    <w:rsid w:val="00305639"/>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03EC"/>
    <w:rsid w:val="003320FC"/>
    <w:rsid w:val="0033297A"/>
    <w:rsid w:val="00333637"/>
    <w:rsid w:val="00335EA7"/>
    <w:rsid w:val="00336DC0"/>
    <w:rsid w:val="00340ACF"/>
    <w:rsid w:val="00344DA5"/>
    <w:rsid w:val="003454D3"/>
    <w:rsid w:val="00345B6C"/>
    <w:rsid w:val="0034605C"/>
    <w:rsid w:val="003471C3"/>
    <w:rsid w:val="00347EE4"/>
    <w:rsid w:val="00350503"/>
    <w:rsid w:val="003525B6"/>
    <w:rsid w:val="00353965"/>
    <w:rsid w:val="00354B1F"/>
    <w:rsid w:val="003551C6"/>
    <w:rsid w:val="00355A9F"/>
    <w:rsid w:val="00363B12"/>
    <w:rsid w:val="003643DD"/>
    <w:rsid w:val="00365E13"/>
    <w:rsid w:val="0037132E"/>
    <w:rsid w:val="00372C1D"/>
    <w:rsid w:val="0037301B"/>
    <w:rsid w:val="00374495"/>
    <w:rsid w:val="00376674"/>
    <w:rsid w:val="00377A1D"/>
    <w:rsid w:val="00380A21"/>
    <w:rsid w:val="00380B75"/>
    <w:rsid w:val="00383A11"/>
    <w:rsid w:val="003850E5"/>
    <w:rsid w:val="0038645C"/>
    <w:rsid w:val="00387518"/>
    <w:rsid w:val="00387B38"/>
    <w:rsid w:val="0039127A"/>
    <w:rsid w:val="00393F6B"/>
    <w:rsid w:val="00394C14"/>
    <w:rsid w:val="003963BB"/>
    <w:rsid w:val="003A0F7D"/>
    <w:rsid w:val="003A273B"/>
    <w:rsid w:val="003A6BD3"/>
    <w:rsid w:val="003A6FFA"/>
    <w:rsid w:val="003A7203"/>
    <w:rsid w:val="003A792A"/>
    <w:rsid w:val="003B1D5F"/>
    <w:rsid w:val="003C346F"/>
    <w:rsid w:val="003C3570"/>
    <w:rsid w:val="003C37BE"/>
    <w:rsid w:val="003C4B82"/>
    <w:rsid w:val="003C5F44"/>
    <w:rsid w:val="003C750B"/>
    <w:rsid w:val="003D0A46"/>
    <w:rsid w:val="003D0FF0"/>
    <w:rsid w:val="003D111B"/>
    <w:rsid w:val="003D2742"/>
    <w:rsid w:val="003D36D1"/>
    <w:rsid w:val="003D4096"/>
    <w:rsid w:val="003D4734"/>
    <w:rsid w:val="003D487D"/>
    <w:rsid w:val="003D6F46"/>
    <w:rsid w:val="003E0351"/>
    <w:rsid w:val="003E05BE"/>
    <w:rsid w:val="003E115D"/>
    <w:rsid w:val="003E1C1F"/>
    <w:rsid w:val="003E240B"/>
    <w:rsid w:val="003E26BE"/>
    <w:rsid w:val="003E2D57"/>
    <w:rsid w:val="003E42B6"/>
    <w:rsid w:val="003E61D4"/>
    <w:rsid w:val="003E64A9"/>
    <w:rsid w:val="003E6AE7"/>
    <w:rsid w:val="003E79E0"/>
    <w:rsid w:val="003F08F7"/>
    <w:rsid w:val="003F0FCD"/>
    <w:rsid w:val="003F1F83"/>
    <w:rsid w:val="003F2499"/>
    <w:rsid w:val="003F2519"/>
    <w:rsid w:val="003F4C74"/>
    <w:rsid w:val="003F60A9"/>
    <w:rsid w:val="00400045"/>
    <w:rsid w:val="00400133"/>
    <w:rsid w:val="00400ECD"/>
    <w:rsid w:val="004015CE"/>
    <w:rsid w:val="004031DA"/>
    <w:rsid w:val="00403D3F"/>
    <w:rsid w:val="004040D6"/>
    <w:rsid w:val="00411A6E"/>
    <w:rsid w:val="004120FA"/>
    <w:rsid w:val="00412679"/>
    <w:rsid w:val="00413C3E"/>
    <w:rsid w:val="00414314"/>
    <w:rsid w:val="00414C20"/>
    <w:rsid w:val="00417170"/>
    <w:rsid w:val="004172C3"/>
    <w:rsid w:val="00421FB1"/>
    <w:rsid w:val="0042367F"/>
    <w:rsid w:val="0042391B"/>
    <w:rsid w:val="00423D29"/>
    <w:rsid w:val="00424DC8"/>
    <w:rsid w:val="00427529"/>
    <w:rsid w:val="00427EFF"/>
    <w:rsid w:val="0043122D"/>
    <w:rsid w:val="004318F2"/>
    <w:rsid w:val="00431EE4"/>
    <w:rsid w:val="00432D65"/>
    <w:rsid w:val="0043717C"/>
    <w:rsid w:val="0044052A"/>
    <w:rsid w:val="004405C0"/>
    <w:rsid w:val="0044139C"/>
    <w:rsid w:val="00441DF6"/>
    <w:rsid w:val="00442118"/>
    <w:rsid w:val="00444439"/>
    <w:rsid w:val="00445D84"/>
    <w:rsid w:val="00447DEF"/>
    <w:rsid w:val="00455014"/>
    <w:rsid w:val="004552F3"/>
    <w:rsid w:val="0045571D"/>
    <w:rsid w:val="00457F4F"/>
    <w:rsid w:val="00460189"/>
    <w:rsid w:val="00462640"/>
    <w:rsid w:val="00462C7C"/>
    <w:rsid w:val="004636B8"/>
    <w:rsid w:val="00464EED"/>
    <w:rsid w:val="00465DA9"/>
    <w:rsid w:val="00470052"/>
    <w:rsid w:val="00470C9E"/>
    <w:rsid w:val="00470D4E"/>
    <w:rsid w:val="00471793"/>
    <w:rsid w:val="00471C5E"/>
    <w:rsid w:val="00472307"/>
    <w:rsid w:val="00472A06"/>
    <w:rsid w:val="00474012"/>
    <w:rsid w:val="00474588"/>
    <w:rsid w:val="00474C26"/>
    <w:rsid w:val="004751C2"/>
    <w:rsid w:val="00475A3C"/>
    <w:rsid w:val="004772FB"/>
    <w:rsid w:val="00477F41"/>
    <w:rsid w:val="0048069C"/>
    <w:rsid w:val="00480860"/>
    <w:rsid w:val="0048088C"/>
    <w:rsid w:val="004816C3"/>
    <w:rsid w:val="00481DCD"/>
    <w:rsid w:val="00483122"/>
    <w:rsid w:val="00483307"/>
    <w:rsid w:val="00486EA6"/>
    <w:rsid w:val="004908E5"/>
    <w:rsid w:val="00490D27"/>
    <w:rsid w:val="00491898"/>
    <w:rsid w:val="0049274A"/>
    <w:rsid w:val="00492D0D"/>
    <w:rsid w:val="00492DB2"/>
    <w:rsid w:val="004969A8"/>
    <w:rsid w:val="004A03E0"/>
    <w:rsid w:val="004A0421"/>
    <w:rsid w:val="004A0C28"/>
    <w:rsid w:val="004A30A8"/>
    <w:rsid w:val="004A3722"/>
    <w:rsid w:val="004A40C8"/>
    <w:rsid w:val="004A44EC"/>
    <w:rsid w:val="004A48EC"/>
    <w:rsid w:val="004A4C51"/>
    <w:rsid w:val="004A5084"/>
    <w:rsid w:val="004A7D03"/>
    <w:rsid w:val="004A7F0D"/>
    <w:rsid w:val="004B05AF"/>
    <w:rsid w:val="004B0C4A"/>
    <w:rsid w:val="004B12FF"/>
    <w:rsid w:val="004B1B69"/>
    <w:rsid w:val="004B5E1E"/>
    <w:rsid w:val="004B6A07"/>
    <w:rsid w:val="004B6F11"/>
    <w:rsid w:val="004C0138"/>
    <w:rsid w:val="004C4305"/>
    <w:rsid w:val="004C4FE2"/>
    <w:rsid w:val="004C5268"/>
    <w:rsid w:val="004C5A00"/>
    <w:rsid w:val="004C624F"/>
    <w:rsid w:val="004C68BE"/>
    <w:rsid w:val="004C6A0F"/>
    <w:rsid w:val="004C73C4"/>
    <w:rsid w:val="004D009D"/>
    <w:rsid w:val="004D2698"/>
    <w:rsid w:val="004D2BCE"/>
    <w:rsid w:val="004D2C78"/>
    <w:rsid w:val="004D2CF0"/>
    <w:rsid w:val="004D3789"/>
    <w:rsid w:val="004D3955"/>
    <w:rsid w:val="004D63BE"/>
    <w:rsid w:val="004D756C"/>
    <w:rsid w:val="004D78DF"/>
    <w:rsid w:val="004D7CB5"/>
    <w:rsid w:val="004E011E"/>
    <w:rsid w:val="004E01AC"/>
    <w:rsid w:val="004E0A94"/>
    <w:rsid w:val="004E1C1E"/>
    <w:rsid w:val="004E1E63"/>
    <w:rsid w:val="004E3122"/>
    <w:rsid w:val="004E381C"/>
    <w:rsid w:val="004E3A35"/>
    <w:rsid w:val="004E4AC6"/>
    <w:rsid w:val="004E78F3"/>
    <w:rsid w:val="004E7CCF"/>
    <w:rsid w:val="004F02A3"/>
    <w:rsid w:val="004F286B"/>
    <w:rsid w:val="004F2D7C"/>
    <w:rsid w:val="004F2DA3"/>
    <w:rsid w:val="004F3587"/>
    <w:rsid w:val="004F6250"/>
    <w:rsid w:val="004F7112"/>
    <w:rsid w:val="0050160E"/>
    <w:rsid w:val="00502385"/>
    <w:rsid w:val="0050355B"/>
    <w:rsid w:val="00504D55"/>
    <w:rsid w:val="00505B34"/>
    <w:rsid w:val="00505C2F"/>
    <w:rsid w:val="005066EC"/>
    <w:rsid w:val="00511854"/>
    <w:rsid w:val="00512769"/>
    <w:rsid w:val="00512A61"/>
    <w:rsid w:val="00516F2A"/>
    <w:rsid w:val="0051760C"/>
    <w:rsid w:val="00521218"/>
    <w:rsid w:val="00522425"/>
    <w:rsid w:val="0052367C"/>
    <w:rsid w:val="00524352"/>
    <w:rsid w:val="005276B0"/>
    <w:rsid w:val="00527DB6"/>
    <w:rsid w:val="00527DE0"/>
    <w:rsid w:val="00527FE3"/>
    <w:rsid w:val="00531143"/>
    <w:rsid w:val="0053172C"/>
    <w:rsid w:val="00531BB2"/>
    <w:rsid w:val="005332C0"/>
    <w:rsid w:val="005335A1"/>
    <w:rsid w:val="00534BAF"/>
    <w:rsid w:val="005352D6"/>
    <w:rsid w:val="0053705B"/>
    <w:rsid w:val="00537752"/>
    <w:rsid w:val="00537D2E"/>
    <w:rsid w:val="00540D8B"/>
    <w:rsid w:val="00542512"/>
    <w:rsid w:val="00542642"/>
    <w:rsid w:val="0054282C"/>
    <w:rsid w:val="0054368F"/>
    <w:rsid w:val="00543EE7"/>
    <w:rsid w:val="005531DD"/>
    <w:rsid w:val="0055522E"/>
    <w:rsid w:val="00555E77"/>
    <w:rsid w:val="00555F0E"/>
    <w:rsid w:val="0055704C"/>
    <w:rsid w:val="005571EE"/>
    <w:rsid w:val="0055783F"/>
    <w:rsid w:val="005610D4"/>
    <w:rsid w:val="00561447"/>
    <w:rsid w:val="00561C1F"/>
    <w:rsid w:val="00561C27"/>
    <w:rsid w:val="005644CD"/>
    <w:rsid w:val="0056481B"/>
    <w:rsid w:val="00564A83"/>
    <w:rsid w:val="00564B82"/>
    <w:rsid w:val="00565F90"/>
    <w:rsid w:val="00566643"/>
    <w:rsid w:val="005669E7"/>
    <w:rsid w:val="00566F4C"/>
    <w:rsid w:val="005674D1"/>
    <w:rsid w:val="00567FA4"/>
    <w:rsid w:val="00570689"/>
    <w:rsid w:val="00570849"/>
    <w:rsid w:val="005725BE"/>
    <w:rsid w:val="00573E8C"/>
    <w:rsid w:val="0057429D"/>
    <w:rsid w:val="00574806"/>
    <w:rsid w:val="005761D1"/>
    <w:rsid w:val="0057625A"/>
    <w:rsid w:val="0057664A"/>
    <w:rsid w:val="00576F04"/>
    <w:rsid w:val="00577760"/>
    <w:rsid w:val="00581C7D"/>
    <w:rsid w:val="00583699"/>
    <w:rsid w:val="00583E2E"/>
    <w:rsid w:val="00584C30"/>
    <w:rsid w:val="00585D37"/>
    <w:rsid w:val="00585E40"/>
    <w:rsid w:val="00585ED0"/>
    <w:rsid w:val="005864B2"/>
    <w:rsid w:val="00586EB7"/>
    <w:rsid w:val="0058797B"/>
    <w:rsid w:val="005917C9"/>
    <w:rsid w:val="005918C5"/>
    <w:rsid w:val="00594361"/>
    <w:rsid w:val="00595A35"/>
    <w:rsid w:val="00595F56"/>
    <w:rsid w:val="005A0ECF"/>
    <w:rsid w:val="005A1F09"/>
    <w:rsid w:val="005A1FBC"/>
    <w:rsid w:val="005A205F"/>
    <w:rsid w:val="005A2264"/>
    <w:rsid w:val="005A4C64"/>
    <w:rsid w:val="005A63FA"/>
    <w:rsid w:val="005B1780"/>
    <w:rsid w:val="005B1CAE"/>
    <w:rsid w:val="005B44E0"/>
    <w:rsid w:val="005B4E87"/>
    <w:rsid w:val="005B58FA"/>
    <w:rsid w:val="005B679D"/>
    <w:rsid w:val="005B734A"/>
    <w:rsid w:val="005C0F50"/>
    <w:rsid w:val="005C206D"/>
    <w:rsid w:val="005C20C0"/>
    <w:rsid w:val="005C2C1C"/>
    <w:rsid w:val="005C2CC4"/>
    <w:rsid w:val="005C3EED"/>
    <w:rsid w:val="005C73F7"/>
    <w:rsid w:val="005D07D2"/>
    <w:rsid w:val="005D092D"/>
    <w:rsid w:val="005D16B8"/>
    <w:rsid w:val="005D24C7"/>
    <w:rsid w:val="005D3E7D"/>
    <w:rsid w:val="005D45B5"/>
    <w:rsid w:val="005D50B1"/>
    <w:rsid w:val="005D516F"/>
    <w:rsid w:val="005D7474"/>
    <w:rsid w:val="005D7E19"/>
    <w:rsid w:val="005E0FAE"/>
    <w:rsid w:val="005E2BCA"/>
    <w:rsid w:val="005E41CA"/>
    <w:rsid w:val="005E4EA0"/>
    <w:rsid w:val="005E707F"/>
    <w:rsid w:val="005E7AD8"/>
    <w:rsid w:val="005F154A"/>
    <w:rsid w:val="005F450D"/>
    <w:rsid w:val="005F5106"/>
    <w:rsid w:val="005F5856"/>
    <w:rsid w:val="005F6C62"/>
    <w:rsid w:val="00600DE0"/>
    <w:rsid w:val="006017AF"/>
    <w:rsid w:val="006025E5"/>
    <w:rsid w:val="00602AF3"/>
    <w:rsid w:val="00604005"/>
    <w:rsid w:val="0060437F"/>
    <w:rsid w:val="006062C2"/>
    <w:rsid w:val="00607AEB"/>
    <w:rsid w:val="00607D26"/>
    <w:rsid w:val="00610458"/>
    <w:rsid w:val="00610C72"/>
    <w:rsid w:val="00610DAE"/>
    <w:rsid w:val="00610EA1"/>
    <w:rsid w:val="00615CD6"/>
    <w:rsid w:val="00615DEF"/>
    <w:rsid w:val="0062011D"/>
    <w:rsid w:val="00622577"/>
    <w:rsid w:val="00624D55"/>
    <w:rsid w:val="00625458"/>
    <w:rsid w:val="00625D2C"/>
    <w:rsid w:val="00625D52"/>
    <w:rsid w:val="00627E1C"/>
    <w:rsid w:val="0063096D"/>
    <w:rsid w:val="006367B2"/>
    <w:rsid w:val="00637559"/>
    <w:rsid w:val="00637766"/>
    <w:rsid w:val="0063784D"/>
    <w:rsid w:val="0063790D"/>
    <w:rsid w:val="006404A2"/>
    <w:rsid w:val="00640B7F"/>
    <w:rsid w:val="00641C5A"/>
    <w:rsid w:val="00642180"/>
    <w:rsid w:val="0064371F"/>
    <w:rsid w:val="00645845"/>
    <w:rsid w:val="0065119C"/>
    <w:rsid w:val="006523F3"/>
    <w:rsid w:val="00654477"/>
    <w:rsid w:val="00654C5E"/>
    <w:rsid w:val="00654F36"/>
    <w:rsid w:val="00655CFF"/>
    <w:rsid w:val="00661783"/>
    <w:rsid w:val="00662CE0"/>
    <w:rsid w:val="00662EA7"/>
    <w:rsid w:val="006644DF"/>
    <w:rsid w:val="006656A7"/>
    <w:rsid w:val="00665765"/>
    <w:rsid w:val="00667546"/>
    <w:rsid w:val="00667E3A"/>
    <w:rsid w:val="00667E8C"/>
    <w:rsid w:val="00670AB2"/>
    <w:rsid w:val="0067348F"/>
    <w:rsid w:val="00673645"/>
    <w:rsid w:val="00674F10"/>
    <w:rsid w:val="00676B87"/>
    <w:rsid w:val="0068133F"/>
    <w:rsid w:val="00681CA3"/>
    <w:rsid w:val="00682ECA"/>
    <w:rsid w:val="00684193"/>
    <w:rsid w:val="00684203"/>
    <w:rsid w:val="00684228"/>
    <w:rsid w:val="00686CF4"/>
    <w:rsid w:val="006924AA"/>
    <w:rsid w:val="006926CC"/>
    <w:rsid w:val="006931D1"/>
    <w:rsid w:val="0069472D"/>
    <w:rsid w:val="0069740F"/>
    <w:rsid w:val="00697C01"/>
    <w:rsid w:val="00697DCB"/>
    <w:rsid w:val="006A2DDE"/>
    <w:rsid w:val="006A41B3"/>
    <w:rsid w:val="006A5D23"/>
    <w:rsid w:val="006A63FA"/>
    <w:rsid w:val="006A6711"/>
    <w:rsid w:val="006A6BCF"/>
    <w:rsid w:val="006A732F"/>
    <w:rsid w:val="006A7B0C"/>
    <w:rsid w:val="006B085E"/>
    <w:rsid w:val="006B159F"/>
    <w:rsid w:val="006B3350"/>
    <w:rsid w:val="006B45FF"/>
    <w:rsid w:val="006B507F"/>
    <w:rsid w:val="006B57AE"/>
    <w:rsid w:val="006B7B88"/>
    <w:rsid w:val="006C47AE"/>
    <w:rsid w:val="006C4C55"/>
    <w:rsid w:val="006C7490"/>
    <w:rsid w:val="006C77B7"/>
    <w:rsid w:val="006D2202"/>
    <w:rsid w:val="006D2305"/>
    <w:rsid w:val="006D2849"/>
    <w:rsid w:val="006D529D"/>
    <w:rsid w:val="006D5725"/>
    <w:rsid w:val="006D5A34"/>
    <w:rsid w:val="006D7371"/>
    <w:rsid w:val="006D76D6"/>
    <w:rsid w:val="006E2792"/>
    <w:rsid w:val="006E2BD4"/>
    <w:rsid w:val="006E6C7F"/>
    <w:rsid w:val="006F0AB6"/>
    <w:rsid w:val="006F3F1E"/>
    <w:rsid w:val="006F40D5"/>
    <w:rsid w:val="006F5932"/>
    <w:rsid w:val="006F6C64"/>
    <w:rsid w:val="006F77D5"/>
    <w:rsid w:val="006F78A3"/>
    <w:rsid w:val="007001AC"/>
    <w:rsid w:val="00700226"/>
    <w:rsid w:val="007002DD"/>
    <w:rsid w:val="0070080B"/>
    <w:rsid w:val="007018A8"/>
    <w:rsid w:val="00701995"/>
    <w:rsid w:val="00702AA1"/>
    <w:rsid w:val="00704532"/>
    <w:rsid w:val="00704D3A"/>
    <w:rsid w:val="00704E16"/>
    <w:rsid w:val="0070538C"/>
    <w:rsid w:val="007063D7"/>
    <w:rsid w:val="00710F99"/>
    <w:rsid w:val="00711B35"/>
    <w:rsid w:val="00712236"/>
    <w:rsid w:val="0071251D"/>
    <w:rsid w:val="00713A8B"/>
    <w:rsid w:val="00713CB9"/>
    <w:rsid w:val="00715DCB"/>
    <w:rsid w:val="0071736F"/>
    <w:rsid w:val="007175DD"/>
    <w:rsid w:val="00723BAB"/>
    <w:rsid w:val="00733280"/>
    <w:rsid w:val="00733AEF"/>
    <w:rsid w:val="007359A2"/>
    <w:rsid w:val="007369E1"/>
    <w:rsid w:val="00736C85"/>
    <w:rsid w:val="00736F9A"/>
    <w:rsid w:val="0073721F"/>
    <w:rsid w:val="007400F1"/>
    <w:rsid w:val="00740C89"/>
    <w:rsid w:val="00741717"/>
    <w:rsid w:val="00742D12"/>
    <w:rsid w:val="00743B15"/>
    <w:rsid w:val="00743F20"/>
    <w:rsid w:val="00744B6F"/>
    <w:rsid w:val="0074514C"/>
    <w:rsid w:val="0074599C"/>
    <w:rsid w:val="007459D5"/>
    <w:rsid w:val="00745A4C"/>
    <w:rsid w:val="0074617F"/>
    <w:rsid w:val="00750676"/>
    <w:rsid w:val="00750B7C"/>
    <w:rsid w:val="00751316"/>
    <w:rsid w:val="00760462"/>
    <w:rsid w:val="007607AF"/>
    <w:rsid w:val="00762DD0"/>
    <w:rsid w:val="00764203"/>
    <w:rsid w:val="007644EE"/>
    <w:rsid w:val="00764A68"/>
    <w:rsid w:val="00766787"/>
    <w:rsid w:val="007706C9"/>
    <w:rsid w:val="00770839"/>
    <w:rsid w:val="00772DE6"/>
    <w:rsid w:val="0077318C"/>
    <w:rsid w:val="00773CDC"/>
    <w:rsid w:val="00774A76"/>
    <w:rsid w:val="00775115"/>
    <w:rsid w:val="00775B6C"/>
    <w:rsid w:val="00776EC2"/>
    <w:rsid w:val="0077785D"/>
    <w:rsid w:val="00781ECC"/>
    <w:rsid w:val="0078349A"/>
    <w:rsid w:val="0078423E"/>
    <w:rsid w:val="0078467C"/>
    <w:rsid w:val="00784AA8"/>
    <w:rsid w:val="00784B42"/>
    <w:rsid w:val="007855ED"/>
    <w:rsid w:val="007862DA"/>
    <w:rsid w:val="00790E99"/>
    <w:rsid w:val="00791548"/>
    <w:rsid w:val="00791748"/>
    <w:rsid w:val="00793636"/>
    <w:rsid w:val="00797447"/>
    <w:rsid w:val="00797707"/>
    <w:rsid w:val="007A1836"/>
    <w:rsid w:val="007A340A"/>
    <w:rsid w:val="007A464B"/>
    <w:rsid w:val="007A58E3"/>
    <w:rsid w:val="007A70A0"/>
    <w:rsid w:val="007A7C85"/>
    <w:rsid w:val="007B2457"/>
    <w:rsid w:val="007B3955"/>
    <w:rsid w:val="007B45C7"/>
    <w:rsid w:val="007B610A"/>
    <w:rsid w:val="007B7B0D"/>
    <w:rsid w:val="007B7CEE"/>
    <w:rsid w:val="007C0E7D"/>
    <w:rsid w:val="007C0F94"/>
    <w:rsid w:val="007C2A41"/>
    <w:rsid w:val="007C565B"/>
    <w:rsid w:val="007C613D"/>
    <w:rsid w:val="007C78A8"/>
    <w:rsid w:val="007C78FD"/>
    <w:rsid w:val="007D0598"/>
    <w:rsid w:val="007D0FDD"/>
    <w:rsid w:val="007D1417"/>
    <w:rsid w:val="007D20E6"/>
    <w:rsid w:val="007D2786"/>
    <w:rsid w:val="007D282F"/>
    <w:rsid w:val="007D28A3"/>
    <w:rsid w:val="007D4B49"/>
    <w:rsid w:val="007D4BCF"/>
    <w:rsid w:val="007D588E"/>
    <w:rsid w:val="007D6034"/>
    <w:rsid w:val="007D6454"/>
    <w:rsid w:val="007D6A1F"/>
    <w:rsid w:val="007D7CA0"/>
    <w:rsid w:val="007D7D87"/>
    <w:rsid w:val="007D7EBB"/>
    <w:rsid w:val="007E0974"/>
    <w:rsid w:val="007E0DCA"/>
    <w:rsid w:val="007E144F"/>
    <w:rsid w:val="007E25D0"/>
    <w:rsid w:val="007E3C6B"/>
    <w:rsid w:val="007E50E3"/>
    <w:rsid w:val="007E74EF"/>
    <w:rsid w:val="007E76E5"/>
    <w:rsid w:val="007E7E0C"/>
    <w:rsid w:val="007F050F"/>
    <w:rsid w:val="007F167A"/>
    <w:rsid w:val="007F2B14"/>
    <w:rsid w:val="007F3BDE"/>
    <w:rsid w:val="007F4E5A"/>
    <w:rsid w:val="007F52DF"/>
    <w:rsid w:val="007F58D5"/>
    <w:rsid w:val="007F5CC5"/>
    <w:rsid w:val="00800198"/>
    <w:rsid w:val="008015B0"/>
    <w:rsid w:val="008031C5"/>
    <w:rsid w:val="008033BB"/>
    <w:rsid w:val="00805C90"/>
    <w:rsid w:val="008104DC"/>
    <w:rsid w:val="0081211A"/>
    <w:rsid w:val="00812F71"/>
    <w:rsid w:val="008130C4"/>
    <w:rsid w:val="00815A4D"/>
    <w:rsid w:val="00816B56"/>
    <w:rsid w:val="00817C3F"/>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55F16"/>
    <w:rsid w:val="0086167C"/>
    <w:rsid w:val="00864694"/>
    <w:rsid w:val="00864C19"/>
    <w:rsid w:val="00870002"/>
    <w:rsid w:val="008726EB"/>
    <w:rsid w:val="008732FD"/>
    <w:rsid w:val="00873456"/>
    <w:rsid w:val="00874548"/>
    <w:rsid w:val="00875798"/>
    <w:rsid w:val="00875882"/>
    <w:rsid w:val="00876200"/>
    <w:rsid w:val="0087693C"/>
    <w:rsid w:val="00876D41"/>
    <w:rsid w:val="008771E7"/>
    <w:rsid w:val="00877ECC"/>
    <w:rsid w:val="00880097"/>
    <w:rsid w:val="00880B98"/>
    <w:rsid w:val="00883841"/>
    <w:rsid w:val="00885CED"/>
    <w:rsid w:val="00887181"/>
    <w:rsid w:val="008872B4"/>
    <w:rsid w:val="00887F8C"/>
    <w:rsid w:val="00890A11"/>
    <w:rsid w:val="008921E7"/>
    <w:rsid w:val="0089273E"/>
    <w:rsid w:val="00892EBA"/>
    <w:rsid w:val="008930E5"/>
    <w:rsid w:val="0089391B"/>
    <w:rsid w:val="00893ABC"/>
    <w:rsid w:val="00893E32"/>
    <w:rsid w:val="00897225"/>
    <w:rsid w:val="00897ADF"/>
    <w:rsid w:val="008A00A2"/>
    <w:rsid w:val="008A0154"/>
    <w:rsid w:val="008A01BE"/>
    <w:rsid w:val="008A21CF"/>
    <w:rsid w:val="008A39BC"/>
    <w:rsid w:val="008A4AE9"/>
    <w:rsid w:val="008A5996"/>
    <w:rsid w:val="008A6E75"/>
    <w:rsid w:val="008A7145"/>
    <w:rsid w:val="008B0BDF"/>
    <w:rsid w:val="008B1056"/>
    <w:rsid w:val="008B16D4"/>
    <w:rsid w:val="008B1EE1"/>
    <w:rsid w:val="008B3097"/>
    <w:rsid w:val="008B4642"/>
    <w:rsid w:val="008B67A6"/>
    <w:rsid w:val="008B6F3C"/>
    <w:rsid w:val="008C16C6"/>
    <w:rsid w:val="008C18C4"/>
    <w:rsid w:val="008C2437"/>
    <w:rsid w:val="008C246A"/>
    <w:rsid w:val="008C28CE"/>
    <w:rsid w:val="008C368C"/>
    <w:rsid w:val="008C5219"/>
    <w:rsid w:val="008C6815"/>
    <w:rsid w:val="008D0F64"/>
    <w:rsid w:val="008D152B"/>
    <w:rsid w:val="008D3227"/>
    <w:rsid w:val="008D4E11"/>
    <w:rsid w:val="008D58DC"/>
    <w:rsid w:val="008D650D"/>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0B85"/>
    <w:rsid w:val="008F10EF"/>
    <w:rsid w:val="008F10F7"/>
    <w:rsid w:val="008F119A"/>
    <w:rsid w:val="008F1FE6"/>
    <w:rsid w:val="008F2A7E"/>
    <w:rsid w:val="008F32D2"/>
    <w:rsid w:val="008F6F5B"/>
    <w:rsid w:val="00900BC5"/>
    <w:rsid w:val="00900F1B"/>
    <w:rsid w:val="009012C5"/>
    <w:rsid w:val="00901AE1"/>
    <w:rsid w:val="0090359E"/>
    <w:rsid w:val="009035ED"/>
    <w:rsid w:val="00903994"/>
    <w:rsid w:val="0090549D"/>
    <w:rsid w:val="00906697"/>
    <w:rsid w:val="009148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6C8"/>
    <w:rsid w:val="00927970"/>
    <w:rsid w:val="00931700"/>
    <w:rsid w:val="00932249"/>
    <w:rsid w:val="009335F8"/>
    <w:rsid w:val="00934084"/>
    <w:rsid w:val="0093520F"/>
    <w:rsid w:val="009358CD"/>
    <w:rsid w:val="00936B18"/>
    <w:rsid w:val="009400DA"/>
    <w:rsid w:val="009408C9"/>
    <w:rsid w:val="00941FCB"/>
    <w:rsid w:val="00943A0E"/>
    <w:rsid w:val="00945D7E"/>
    <w:rsid w:val="00945E64"/>
    <w:rsid w:val="009463A8"/>
    <w:rsid w:val="00947921"/>
    <w:rsid w:val="00950E19"/>
    <w:rsid w:val="009514F3"/>
    <w:rsid w:val="00952FE5"/>
    <w:rsid w:val="0095399C"/>
    <w:rsid w:val="00953ED6"/>
    <w:rsid w:val="009541FD"/>
    <w:rsid w:val="00954340"/>
    <w:rsid w:val="00955687"/>
    <w:rsid w:val="0095578A"/>
    <w:rsid w:val="00955E81"/>
    <w:rsid w:val="00956175"/>
    <w:rsid w:val="00956E47"/>
    <w:rsid w:val="00961D20"/>
    <w:rsid w:val="00962F8A"/>
    <w:rsid w:val="009633E5"/>
    <w:rsid w:val="00965116"/>
    <w:rsid w:val="00965980"/>
    <w:rsid w:val="009706FE"/>
    <w:rsid w:val="00970A36"/>
    <w:rsid w:val="00970B14"/>
    <w:rsid w:val="00971DE3"/>
    <w:rsid w:val="00972631"/>
    <w:rsid w:val="009728A4"/>
    <w:rsid w:val="00972BCA"/>
    <w:rsid w:val="00972DE7"/>
    <w:rsid w:val="00973CBC"/>
    <w:rsid w:val="00974E2B"/>
    <w:rsid w:val="009763BA"/>
    <w:rsid w:val="00976590"/>
    <w:rsid w:val="00976784"/>
    <w:rsid w:val="00976CD8"/>
    <w:rsid w:val="009779B7"/>
    <w:rsid w:val="00981DEC"/>
    <w:rsid w:val="00982D1E"/>
    <w:rsid w:val="00983884"/>
    <w:rsid w:val="00985130"/>
    <w:rsid w:val="00985223"/>
    <w:rsid w:val="0098728C"/>
    <w:rsid w:val="0099042C"/>
    <w:rsid w:val="009908CD"/>
    <w:rsid w:val="00991148"/>
    <w:rsid w:val="00993020"/>
    <w:rsid w:val="009933E9"/>
    <w:rsid w:val="00997F2B"/>
    <w:rsid w:val="009A0CEC"/>
    <w:rsid w:val="009A141B"/>
    <w:rsid w:val="009A14CD"/>
    <w:rsid w:val="009A1977"/>
    <w:rsid w:val="009A1B61"/>
    <w:rsid w:val="009A2309"/>
    <w:rsid w:val="009A29D4"/>
    <w:rsid w:val="009A3645"/>
    <w:rsid w:val="009A3C56"/>
    <w:rsid w:val="009A415A"/>
    <w:rsid w:val="009A53EB"/>
    <w:rsid w:val="009A6761"/>
    <w:rsid w:val="009A6765"/>
    <w:rsid w:val="009A75B4"/>
    <w:rsid w:val="009A7E65"/>
    <w:rsid w:val="009B17DB"/>
    <w:rsid w:val="009B23BC"/>
    <w:rsid w:val="009B3915"/>
    <w:rsid w:val="009B55DD"/>
    <w:rsid w:val="009B6421"/>
    <w:rsid w:val="009B66EC"/>
    <w:rsid w:val="009C16B6"/>
    <w:rsid w:val="009C1F16"/>
    <w:rsid w:val="009C3D99"/>
    <w:rsid w:val="009C4345"/>
    <w:rsid w:val="009C6F0C"/>
    <w:rsid w:val="009D0774"/>
    <w:rsid w:val="009D25C7"/>
    <w:rsid w:val="009D3C0C"/>
    <w:rsid w:val="009D4CB2"/>
    <w:rsid w:val="009D52F4"/>
    <w:rsid w:val="009D6402"/>
    <w:rsid w:val="009E1542"/>
    <w:rsid w:val="009E3323"/>
    <w:rsid w:val="009E3AF8"/>
    <w:rsid w:val="009E3B3F"/>
    <w:rsid w:val="009E5922"/>
    <w:rsid w:val="009E64FA"/>
    <w:rsid w:val="009F14EF"/>
    <w:rsid w:val="009F162C"/>
    <w:rsid w:val="009F4471"/>
    <w:rsid w:val="009F75CC"/>
    <w:rsid w:val="009F768C"/>
    <w:rsid w:val="00A01E91"/>
    <w:rsid w:val="00A0244A"/>
    <w:rsid w:val="00A02A22"/>
    <w:rsid w:val="00A03207"/>
    <w:rsid w:val="00A03894"/>
    <w:rsid w:val="00A0753D"/>
    <w:rsid w:val="00A076EF"/>
    <w:rsid w:val="00A07AB8"/>
    <w:rsid w:val="00A11E42"/>
    <w:rsid w:val="00A12D8B"/>
    <w:rsid w:val="00A13690"/>
    <w:rsid w:val="00A15552"/>
    <w:rsid w:val="00A15665"/>
    <w:rsid w:val="00A21427"/>
    <w:rsid w:val="00A22295"/>
    <w:rsid w:val="00A22822"/>
    <w:rsid w:val="00A22949"/>
    <w:rsid w:val="00A22B52"/>
    <w:rsid w:val="00A243E5"/>
    <w:rsid w:val="00A244F7"/>
    <w:rsid w:val="00A253F6"/>
    <w:rsid w:val="00A265F3"/>
    <w:rsid w:val="00A267C4"/>
    <w:rsid w:val="00A30C27"/>
    <w:rsid w:val="00A310EF"/>
    <w:rsid w:val="00A33C41"/>
    <w:rsid w:val="00A34523"/>
    <w:rsid w:val="00A3576C"/>
    <w:rsid w:val="00A35E29"/>
    <w:rsid w:val="00A36B43"/>
    <w:rsid w:val="00A3761F"/>
    <w:rsid w:val="00A40432"/>
    <w:rsid w:val="00A4068D"/>
    <w:rsid w:val="00A41038"/>
    <w:rsid w:val="00A44425"/>
    <w:rsid w:val="00A46A23"/>
    <w:rsid w:val="00A46FAC"/>
    <w:rsid w:val="00A50521"/>
    <w:rsid w:val="00A51A73"/>
    <w:rsid w:val="00A5385E"/>
    <w:rsid w:val="00A5421B"/>
    <w:rsid w:val="00A54238"/>
    <w:rsid w:val="00A54CF0"/>
    <w:rsid w:val="00A54D4D"/>
    <w:rsid w:val="00A54DB4"/>
    <w:rsid w:val="00A55722"/>
    <w:rsid w:val="00A57849"/>
    <w:rsid w:val="00A57ED8"/>
    <w:rsid w:val="00A61BBF"/>
    <w:rsid w:val="00A61FCF"/>
    <w:rsid w:val="00A6246A"/>
    <w:rsid w:val="00A65675"/>
    <w:rsid w:val="00A657E7"/>
    <w:rsid w:val="00A65822"/>
    <w:rsid w:val="00A66A55"/>
    <w:rsid w:val="00A6724C"/>
    <w:rsid w:val="00A67B6A"/>
    <w:rsid w:val="00A67C0F"/>
    <w:rsid w:val="00A70EC9"/>
    <w:rsid w:val="00A72C4E"/>
    <w:rsid w:val="00A735CF"/>
    <w:rsid w:val="00A73D34"/>
    <w:rsid w:val="00A74808"/>
    <w:rsid w:val="00A7710A"/>
    <w:rsid w:val="00A778B1"/>
    <w:rsid w:val="00A8064A"/>
    <w:rsid w:val="00A81154"/>
    <w:rsid w:val="00A812E0"/>
    <w:rsid w:val="00A815CF"/>
    <w:rsid w:val="00A8376A"/>
    <w:rsid w:val="00A83E74"/>
    <w:rsid w:val="00A85D57"/>
    <w:rsid w:val="00A86B0F"/>
    <w:rsid w:val="00A86B7E"/>
    <w:rsid w:val="00A8777F"/>
    <w:rsid w:val="00A87D2D"/>
    <w:rsid w:val="00A91778"/>
    <w:rsid w:val="00A91D82"/>
    <w:rsid w:val="00A92410"/>
    <w:rsid w:val="00A95683"/>
    <w:rsid w:val="00A9669F"/>
    <w:rsid w:val="00A970B8"/>
    <w:rsid w:val="00A971BE"/>
    <w:rsid w:val="00AA3BA9"/>
    <w:rsid w:val="00AA5233"/>
    <w:rsid w:val="00AA608F"/>
    <w:rsid w:val="00AA6799"/>
    <w:rsid w:val="00AA7716"/>
    <w:rsid w:val="00AA77F8"/>
    <w:rsid w:val="00AB1A7B"/>
    <w:rsid w:val="00AB56DB"/>
    <w:rsid w:val="00AB6939"/>
    <w:rsid w:val="00AB7F03"/>
    <w:rsid w:val="00AC0E95"/>
    <w:rsid w:val="00AC1AD0"/>
    <w:rsid w:val="00AC29D8"/>
    <w:rsid w:val="00AC52FC"/>
    <w:rsid w:val="00AC7577"/>
    <w:rsid w:val="00AD0A03"/>
    <w:rsid w:val="00AD0D37"/>
    <w:rsid w:val="00AD26B8"/>
    <w:rsid w:val="00AD36A7"/>
    <w:rsid w:val="00AD3BDB"/>
    <w:rsid w:val="00AD3D36"/>
    <w:rsid w:val="00AD45DF"/>
    <w:rsid w:val="00AD4BC4"/>
    <w:rsid w:val="00AD4F3D"/>
    <w:rsid w:val="00AD5967"/>
    <w:rsid w:val="00AD77AD"/>
    <w:rsid w:val="00AD78F0"/>
    <w:rsid w:val="00AD7E5A"/>
    <w:rsid w:val="00AE1A08"/>
    <w:rsid w:val="00AE297E"/>
    <w:rsid w:val="00AE49EF"/>
    <w:rsid w:val="00AE62F4"/>
    <w:rsid w:val="00AE6928"/>
    <w:rsid w:val="00AE72D7"/>
    <w:rsid w:val="00AE74A4"/>
    <w:rsid w:val="00AE7FC8"/>
    <w:rsid w:val="00AF0A01"/>
    <w:rsid w:val="00AF324F"/>
    <w:rsid w:val="00AF36BA"/>
    <w:rsid w:val="00AF4377"/>
    <w:rsid w:val="00AF588E"/>
    <w:rsid w:val="00AF594D"/>
    <w:rsid w:val="00AF75F6"/>
    <w:rsid w:val="00AF7858"/>
    <w:rsid w:val="00B00129"/>
    <w:rsid w:val="00B010C1"/>
    <w:rsid w:val="00B01523"/>
    <w:rsid w:val="00B041A6"/>
    <w:rsid w:val="00B062B5"/>
    <w:rsid w:val="00B073F1"/>
    <w:rsid w:val="00B07AA8"/>
    <w:rsid w:val="00B1025B"/>
    <w:rsid w:val="00B1029E"/>
    <w:rsid w:val="00B108B6"/>
    <w:rsid w:val="00B11243"/>
    <w:rsid w:val="00B113DF"/>
    <w:rsid w:val="00B15717"/>
    <w:rsid w:val="00B15836"/>
    <w:rsid w:val="00B179D8"/>
    <w:rsid w:val="00B20F24"/>
    <w:rsid w:val="00B21C88"/>
    <w:rsid w:val="00B21D4C"/>
    <w:rsid w:val="00B23A38"/>
    <w:rsid w:val="00B24A28"/>
    <w:rsid w:val="00B258C1"/>
    <w:rsid w:val="00B26BD5"/>
    <w:rsid w:val="00B27117"/>
    <w:rsid w:val="00B271AD"/>
    <w:rsid w:val="00B278DA"/>
    <w:rsid w:val="00B304D3"/>
    <w:rsid w:val="00B31938"/>
    <w:rsid w:val="00B31B76"/>
    <w:rsid w:val="00B32AE9"/>
    <w:rsid w:val="00B355EB"/>
    <w:rsid w:val="00B360B8"/>
    <w:rsid w:val="00B37BF4"/>
    <w:rsid w:val="00B37ED0"/>
    <w:rsid w:val="00B4082A"/>
    <w:rsid w:val="00B43EA5"/>
    <w:rsid w:val="00B44F04"/>
    <w:rsid w:val="00B45A67"/>
    <w:rsid w:val="00B464B3"/>
    <w:rsid w:val="00B4767A"/>
    <w:rsid w:val="00B52B4F"/>
    <w:rsid w:val="00B53E4B"/>
    <w:rsid w:val="00B55CB7"/>
    <w:rsid w:val="00B56D3A"/>
    <w:rsid w:val="00B60779"/>
    <w:rsid w:val="00B60F4B"/>
    <w:rsid w:val="00B6178B"/>
    <w:rsid w:val="00B62DD6"/>
    <w:rsid w:val="00B6565C"/>
    <w:rsid w:val="00B6616C"/>
    <w:rsid w:val="00B67872"/>
    <w:rsid w:val="00B7017B"/>
    <w:rsid w:val="00B7120C"/>
    <w:rsid w:val="00B71804"/>
    <w:rsid w:val="00B734C5"/>
    <w:rsid w:val="00B751E2"/>
    <w:rsid w:val="00B8072E"/>
    <w:rsid w:val="00B829D7"/>
    <w:rsid w:val="00B82FD5"/>
    <w:rsid w:val="00B832C8"/>
    <w:rsid w:val="00B85305"/>
    <w:rsid w:val="00B85491"/>
    <w:rsid w:val="00B85929"/>
    <w:rsid w:val="00B86642"/>
    <w:rsid w:val="00B910CC"/>
    <w:rsid w:val="00B92300"/>
    <w:rsid w:val="00B935E1"/>
    <w:rsid w:val="00B93BCB"/>
    <w:rsid w:val="00B93D28"/>
    <w:rsid w:val="00B95032"/>
    <w:rsid w:val="00B9623B"/>
    <w:rsid w:val="00B96B18"/>
    <w:rsid w:val="00B97192"/>
    <w:rsid w:val="00B9744D"/>
    <w:rsid w:val="00BA2F48"/>
    <w:rsid w:val="00BA2FBB"/>
    <w:rsid w:val="00BA3987"/>
    <w:rsid w:val="00BA42DB"/>
    <w:rsid w:val="00BA53E3"/>
    <w:rsid w:val="00BA5DAA"/>
    <w:rsid w:val="00BA7659"/>
    <w:rsid w:val="00BB0E19"/>
    <w:rsid w:val="00BB1A7A"/>
    <w:rsid w:val="00BB1DF6"/>
    <w:rsid w:val="00BB216E"/>
    <w:rsid w:val="00BB25F3"/>
    <w:rsid w:val="00BB33A3"/>
    <w:rsid w:val="00BB33A8"/>
    <w:rsid w:val="00BB3EF7"/>
    <w:rsid w:val="00BB4FA9"/>
    <w:rsid w:val="00BB53A6"/>
    <w:rsid w:val="00BB5B02"/>
    <w:rsid w:val="00BB6E96"/>
    <w:rsid w:val="00BB792E"/>
    <w:rsid w:val="00BC1D72"/>
    <w:rsid w:val="00BC3366"/>
    <w:rsid w:val="00BD0A17"/>
    <w:rsid w:val="00BD0FF4"/>
    <w:rsid w:val="00BD3378"/>
    <w:rsid w:val="00BD62C1"/>
    <w:rsid w:val="00BD73D9"/>
    <w:rsid w:val="00BD75A5"/>
    <w:rsid w:val="00BD7D39"/>
    <w:rsid w:val="00BE1216"/>
    <w:rsid w:val="00BE1248"/>
    <w:rsid w:val="00BE1FA0"/>
    <w:rsid w:val="00BE480B"/>
    <w:rsid w:val="00BE570B"/>
    <w:rsid w:val="00BE75C6"/>
    <w:rsid w:val="00BF1A57"/>
    <w:rsid w:val="00BF1F8C"/>
    <w:rsid w:val="00BF28CB"/>
    <w:rsid w:val="00BF2C89"/>
    <w:rsid w:val="00BF39E7"/>
    <w:rsid w:val="00BF4F26"/>
    <w:rsid w:val="00BF6877"/>
    <w:rsid w:val="00BF6BA8"/>
    <w:rsid w:val="00C00746"/>
    <w:rsid w:val="00C013F8"/>
    <w:rsid w:val="00C01BE2"/>
    <w:rsid w:val="00C03C56"/>
    <w:rsid w:val="00C075F9"/>
    <w:rsid w:val="00C101BC"/>
    <w:rsid w:val="00C16032"/>
    <w:rsid w:val="00C1786C"/>
    <w:rsid w:val="00C17BF7"/>
    <w:rsid w:val="00C20583"/>
    <w:rsid w:val="00C21DA5"/>
    <w:rsid w:val="00C23A99"/>
    <w:rsid w:val="00C23ED1"/>
    <w:rsid w:val="00C25972"/>
    <w:rsid w:val="00C26667"/>
    <w:rsid w:val="00C26A07"/>
    <w:rsid w:val="00C26C42"/>
    <w:rsid w:val="00C30EEC"/>
    <w:rsid w:val="00C31757"/>
    <w:rsid w:val="00C33E4E"/>
    <w:rsid w:val="00C3592D"/>
    <w:rsid w:val="00C37EF4"/>
    <w:rsid w:val="00C40445"/>
    <w:rsid w:val="00C41678"/>
    <w:rsid w:val="00C43250"/>
    <w:rsid w:val="00C43765"/>
    <w:rsid w:val="00C46E23"/>
    <w:rsid w:val="00C47B08"/>
    <w:rsid w:val="00C47B47"/>
    <w:rsid w:val="00C50960"/>
    <w:rsid w:val="00C50FD3"/>
    <w:rsid w:val="00C51429"/>
    <w:rsid w:val="00C51498"/>
    <w:rsid w:val="00C51782"/>
    <w:rsid w:val="00C520B7"/>
    <w:rsid w:val="00C554CB"/>
    <w:rsid w:val="00C5552A"/>
    <w:rsid w:val="00C55C47"/>
    <w:rsid w:val="00C56E7A"/>
    <w:rsid w:val="00C61759"/>
    <w:rsid w:val="00C617CE"/>
    <w:rsid w:val="00C63DB4"/>
    <w:rsid w:val="00C64CDE"/>
    <w:rsid w:val="00C65D83"/>
    <w:rsid w:val="00C66224"/>
    <w:rsid w:val="00C664B3"/>
    <w:rsid w:val="00C66EA9"/>
    <w:rsid w:val="00C710C3"/>
    <w:rsid w:val="00C73390"/>
    <w:rsid w:val="00C7399A"/>
    <w:rsid w:val="00C73F25"/>
    <w:rsid w:val="00C7472F"/>
    <w:rsid w:val="00C748FF"/>
    <w:rsid w:val="00C76FDA"/>
    <w:rsid w:val="00C772A1"/>
    <w:rsid w:val="00C80125"/>
    <w:rsid w:val="00C80CDE"/>
    <w:rsid w:val="00C82625"/>
    <w:rsid w:val="00C84758"/>
    <w:rsid w:val="00C8475D"/>
    <w:rsid w:val="00C8510E"/>
    <w:rsid w:val="00C86943"/>
    <w:rsid w:val="00C86973"/>
    <w:rsid w:val="00C86C90"/>
    <w:rsid w:val="00C906B3"/>
    <w:rsid w:val="00C911A2"/>
    <w:rsid w:val="00C91987"/>
    <w:rsid w:val="00C91A96"/>
    <w:rsid w:val="00C92E9F"/>
    <w:rsid w:val="00C94E49"/>
    <w:rsid w:val="00CA0E9F"/>
    <w:rsid w:val="00CA39C6"/>
    <w:rsid w:val="00CA3E20"/>
    <w:rsid w:val="00CA462C"/>
    <w:rsid w:val="00CA774D"/>
    <w:rsid w:val="00CA7F2C"/>
    <w:rsid w:val="00CB21F2"/>
    <w:rsid w:val="00CB3DCE"/>
    <w:rsid w:val="00CB72F1"/>
    <w:rsid w:val="00CB758E"/>
    <w:rsid w:val="00CC1623"/>
    <w:rsid w:val="00CC1FB7"/>
    <w:rsid w:val="00CC3C48"/>
    <w:rsid w:val="00CC46C4"/>
    <w:rsid w:val="00CC56B0"/>
    <w:rsid w:val="00CC586C"/>
    <w:rsid w:val="00CD0528"/>
    <w:rsid w:val="00CD1741"/>
    <w:rsid w:val="00CD1FB5"/>
    <w:rsid w:val="00CD2B0E"/>
    <w:rsid w:val="00CD2C17"/>
    <w:rsid w:val="00CD34D8"/>
    <w:rsid w:val="00CD383E"/>
    <w:rsid w:val="00CD5053"/>
    <w:rsid w:val="00CD5743"/>
    <w:rsid w:val="00CD7571"/>
    <w:rsid w:val="00CE16A5"/>
    <w:rsid w:val="00CE19B4"/>
    <w:rsid w:val="00CE1A8A"/>
    <w:rsid w:val="00CE1CD4"/>
    <w:rsid w:val="00CE27E6"/>
    <w:rsid w:val="00CE5505"/>
    <w:rsid w:val="00CE5EE5"/>
    <w:rsid w:val="00CE7AE1"/>
    <w:rsid w:val="00CF1777"/>
    <w:rsid w:val="00CF2661"/>
    <w:rsid w:val="00CF2C57"/>
    <w:rsid w:val="00CF3B85"/>
    <w:rsid w:val="00CF5E6D"/>
    <w:rsid w:val="00CF626C"/>
    <w:rsid w:val="00CF7BA1"/>
    <w:rsid w:val="00D00181"/>
    <w:rsid w:val="00D00A50"/>
    <w:rsid w:val="00D02C17"/>
    <w:rsid w:val="00D04206"/>
    <w:rsid w:val="00D04669"/>
    <w:rsid w:val="00D0629D"/>
    <w:rsid w:val="00D072F2"/>
    <w:rsid w:val="00D11244"/>
    <w:rsid w:val="00D12B27"/>
    <w:rsid w:val="00D133B0"/>
    <w:rsid w:val="00D14C41"/>
    <w:rsid w:val="00D15784"/>
    <w:rsid w:val="00D215F7"/>
    <w:rsid w:val="00D21F78"/>
    <w:rsid w:val="00D220B9"/>
    <w:rsid w:val="00D222C2"/>
    <w:rsid w:val="00D23977"/>
    <w:rsid w:val="00D24BE1"/>
    <w:rsid w:val="00D25D98"/>
    <w:rsid w:val="00D27D71"/>
    <w:rsid w:val="00D27FD9"/>
    <w:rsid w:val="00D300DA"/>
    <w:rsid w:val="00D30B9C"/>
    <w:rsid w:val="00D31380"/>
    <w:rsid w:val="00D32E07"/>
    <w:rsid w:val="00D34115"/>
    <w:rsid w:val="00D36137"/>
    <w:rsid w:val="00D376A4"/>
    <w:rsid w:val="00D377E4"/>
    <w:rsid w:val="00D42813"/>
    <w:rsid w:val="00D43119"/>
    <w:rsid w:val="00D43D22"/>
    <w:rsid w:val="00D464B7"/>
    <w:rsid w:val="00D46D1F"/>
    <w:rsid w:val="00D50E51"/>
    <w:rsid w:val="00D50F72"/>
    <w:rsid w:val="00D52821"/>
    <w:rsid w:val="00D57A95"/>
    <w:rsid w:val="00D57C6C"/>
    <w:rsid w:val="00D57CAC"/>
    <w:rsid w:val="00D60085"/>
    <w:rsid w:val="00D60CCA"/>
    <w:rsid w:val="00D62561"/>
    <w:rsid w:val="00D63D88"/>
    <w:rsid w:val="00D649F9"/>
    <w:rsid w:val="00D6674D"/>
    <w:rsid w:val="00D711D3"/>
    <w:rsid w:val="00D72FBA"/>
    <w:rsid w:val="00D73496"/>
    <w:rsid w:val="00D734CE"/>
    <w:rsid w:val="00D7383D"/>
    <w:rsid w:val="00D75D9B"/>
    <w:rsid w:val="00D76272"/>
    <w:rsid w:val="00D8336E"/>
    <w:rsid w:val="00D838F8"/>
    <w:rsid w:val="00D84273"/>
    <w:rsid w:val="00D901A2"/>
    <w:rsid w:val="00D9078E"/>
    <w:rsid w:val="00D93F5B"/>
    <w:rsid w:val="00D941BA"/>
    <w:rsid w:val="00D9483B"/>
    <w:rsid w:val="00D94900"/>
    <w:rsid w:val="00D95292"/>
    <w:rsid w:val="00D96940"/>
    <w:rsid w:val="00D96A42"/>
    <w:rsid w:val="00D970BE"/>
    <w:rsid w:val="00DA2FFC"/>
    <w:rsid w:val="00DA708E"/>
    <w:rsid w:val="00DA7A02"/>
    <w:rsid w:val="00DB0218"/>
    <w:rsid w:val="00DB0392"/>
    <w:rsid w:val="00DB143B"/>
    <w:rsid w:val="00DB1581"/>
    <w:rsid w:val="00DB2F19"/>
    <w:rsid w:val="00DB3506"/>
    <w:rsid w:val="00DB37EB"/>
    <w:rsid w:val="00DB4697"/>
    <w:rsid w:val="00DB567E"/>
    <w:rsid w:val="00DC2334"/>
    <w:rsid w:val="00DC2AE9"/>
    <w:rsid w:val="00DC59FC"/>
    <w:rsid w:val="00DC6021"/>
    <w:rsid w:val="00DC7A71"/>
    <w:rsid w:val="00DD04E2"/>
    <w:rsid w:val="00DD0829"/>
    <w:rsid w:val="00DD172E"/>
    <w:rsid w:val="00DD2A09"/>
    <w:rsid w:val="00DD3435"/>
    <w:rsid w:val="00DD35DA"/>
    <w:rsid w:val="00DD4295"/>
    <w:rsid w:val="00DD4902"/>
    <w:rsid w:val="00DE1903"/>
    <w:rsid w:val="00DE55EC"/>
    <w:rsid w:val="00DE5CEC"/>
    <w:rsid w:val="00DE6572"/>
    <w:rsid w:val="00DE6F38"/>
    <w:rsid w:val="00DF00A1"/>
    <w:rsid w:val="00DF1C4E"/>
    <w:rsid w:val="00DF420F"/>
    <w:rsid w:val="00DF53BE"/>
    <w:rsid w:val="00DF5D11"/>
    <w:rsid w:val="00DF5E38"/>
    <w:rsid w:val="00DF5F30"/>
    <w:rsid w:val="00DF5F63"/>
    <w:rsid w:val="00DF6032"/>
    <w:rsid w:val="00DF65DF"/>
    <w:rsid w:val="00DF7E97"/>
    <w:rsid w:val="00E00221"/>
    <w:rsid w:val="00E02652"/>
    <w:rsid w:val="00E0273D"/>
    <w:rsid w:val="00E03CC0"/>
    <w:rsid w:val="00E04585"/>
    <w:rsid w:val="00E05E06"/>
    <w:rsid w:val="00E06A46"/>
    <w:rsid w:val="00E07353"/>
    <w:rsid w:val="00E10054"/>
    <w:rsid w:val="00E10C31"/>
    <w:rsid w:val="00E1174A"/>
    <w:rsid w:val="00E1191E"/>
    <w:rsid w:val="00E13523"/>
    <w:rsid w:val="00E14132"/>
    <w:rsid w:val="00E177A2"/>
    <w:rsid w:val="00E2011B"/>
    <w:rsid w:val="00E2027B"/>
    <w:rsid w:val="00E21290"/>
    <w:rsid w:val="00E24A0B"/>
    <w:rsid w:val="00E24DA5"/>
    <w:rsid w:val="00E279FA"/>
    <w:rsid w:val="00E302BF"/>
    <w:rsid w:val="00E30E3D"/>
    <w:rsid w:val="00E319E4"/>
    <w:rsid w:val="00E31F11"/>
    <w:rsid w:val="00E32EB5"/>
    <w:rsid w:val="00E343DD"/>
    <w:rsid w:val="00E34C7C"/>
    <w:rsid w:val="00E34FC1"/>
    <w:rsid w:val="00E35513"/>
    <w:rsid w:val="00E3601D"/>
    <w:rsid w:val="00E363B9"/>
    <w:rsid w:val="00E37314"/>
    <w:rsid w:val="00E422E0"/>
    <w:rsid w:val="00E426D8"/>
    <w:rsid w:val="00E45BDA"/>
    <w:rsid w:val="00E464E0"/>
    <w:rsid w:val="00E465ED"/>
    <w:rsid w:val="00E46C64"/>
    <w:rsid w:val="00E47660"/>
    <w:rsid w:val="00E52121"/>
    <w:rsid w:val="00E522DD"/>
    <w:rsid w:val="00E52966"/>
    <w:rsid w:val="00E52A20"/>
    <w:rsid w:val="00E55714"/>
    <w:rsid w:val="00E56917"/>
    <w:rsid w:val="00E56A79"/>
    <w:rsid w:val="00E56B92"/>
    <w:rsid w:val="00E574CE"/>
    <w:rsid w:val="00E57575"/>
    <w:rsid w:val="00E601E7"/>
    <w:rsid w:val="00E6347F"/>
    <w:rsid w:val="00E63C3A"/>
    <w:rsid w:val="00E6524C"/>
    <w:rsid w:val="00E65FDB"/>
    <w:rsid w:val="00E67DA6"/>
    <w:rsid w:val="00E700F4"/>
    <w:rsid w:val="00E709E4"/>
    <w:rsid w:val="00E70CAE"/>
    <w:rsid w:val="00E73962"/>
    <w:rsid w:val="00E7454A"/>
    <w:rsid w:val="00E754D8"/>
    <w:rsid w:val="00E758AE"/>
    <w:rsid w:val="00E77EFE"/>
    <w:rsid w:val="00E82855"/>
    <w:rsid w:val="00E838AC"/>
    <w:rsid w:val="00E84708"/>
    <w:rsid w:val="00E8498F"/>
    <w:rsid w:val="00E86050"/>
    <w:rsid w:val="00E86A9D"/>
    <w:rsid w:val="00E86D29"/>
    <w:rsid w:val="00E876D7"/>
    <w:rsid w:val="00E877EC"/>
    <w:rsid w:val="00E90F68"/>
    <w:rsid w:val="00E910D5"/>
    <w:rsid w:val="00E92364"/>
    <w:rsid w:val="00E94ADC"/>
    <w:rsid w:val="00E952DC"/>
    <w:rsid w:val="00EA0858"/>
    <w:rsid w:val="00EA0B7B"/>
    <w:rsid w:val="00EA101E"/>
    <w:rsid w:val="00EA445D"/>
    <w:rsid w:val="00EA5419"/>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56EB"/>
    <w:rsid w:val="00EC5DEF"/>
    <w:rsid w:val="00EC7FF1"/>
    <w:rsid w:val="00ED0A4E"/>
    <w:rsid w:val="00ED158C"/>
    <w:rsid w:val="00ED4EEA"/>
    <w:rsid w:val="00ED5014"/>
    <w:rsid w:val="00ED6DB8"/>
    <w:rsid w:val="00ED79E6"/>
    <w:rsid w:val="00EE3190"/>
    <w:rsid w:val="00EE3807"/>
    <w:rsid w:val="00EE484B"/>
    <w:rsid w:val="00EE52B5"/>
    <w:rsid w:val="00EE6CFC"/>
    <w:rsid w:val="00EE7607"/>
    <w:rsid w:val="00EE7F4F"/>
    <w:rsid w:val="00EF0994"/>
    <w:rsid w:val="00EF0FBF"/>
    <w:rsid w:val="00EF1242"/>
    <w:rsid w:val="00EF14B7"/>
    <w:rsid w:val="00EF1E94"/>
    <w:rsid w:val="00EF4819"/>
    <w:rsid w:val="00EF56C1"/>
    <w:rsid w:val="00EF603E"/>
    <w:rsid w:val="00EF6051"/>
    <w:rsid w:val="00EF76CA"/>
    <w:rsid w:val="00EF7907"/>
    <w:rsid w:val="00F00C4C"/>
    <w:rsid w:val="00F02B44"/>
    <w:rsid w:val="00F032B8"/>
    <w:rsid w:val="00F05BC6"/>
    <w:rsid w:val="00F05EC5"/>
    <w:rsid w:val="00F07767"/>
    <w:rsid w:val="00F10910"/>
    <w:rsid w:val="00F1105F"/>
    <w:rsid w:val="00F11AE6"/>
    <w:rsid w:val="00F130DC"/>
    <w:rsid w:val="00F13509"/>
    <w:rsid w:val="00F13E77"/>
    <w:rsid w:val="00F145A8"/>
    <w:rsid w:val="00F14701"/>
    <w:rsid w:val="00F1531D"/>
    <w:rsid w:val="00F17472"/>
    <w:rsid w:val="00F1750A"/>
    <w:rsid w:val="00F200D9"/>
    <w:rsid w:val="00F20B02"/>
    <w:rsid w:val="00F21978"/>
    <w:rsid w:val="00F21A5F"/>
    <w:rsid w:val="00F21FCF"/>
    <w:rsid w:val="00F2381C"/>
    <w:rsid w:val="00F2457C"/>
    <w:rsid w:val="00F24F76"/>
    <w:rsid w:val="00F25B8C"/>
    <w:rsid w:val="00F26310"/>
    <w:rsid w:val="00F27708"/>
    <w:rsid w:val="00F3255D"/>
    <w:rsid w:val="00F326A7"/>
    <w:rsid w:val="00F350C3"/>
    <w:rsid w:val="00F356E2"/>
    <w:rsid w:val="00F35A75"/>
    <w:rsid w:val="00F36DE6"/>
    <w:rsid w:val="00F37606"/>
    <w:rsid w:val="00F4204E"/>
    <w:rsid w:val="00F519FD"/>
    <w:rsid w:val="00F54833"/>
    <w:rsid w:val="00F551C2"/>
    <w:rsid w:val="00F616C5"/>
    <w:rsid w:val="00F616D0"/>
    <w:rsid w:val="00F64119"/>
    <w:rsid w:val="00F656BD"/>
    <w:rsid w:val="00F6623D"/>
    <w:rsid w:val="00F67D0A"/>
    <w:rsid w:val="00F70253"/>
    <w:rsid w:val="00F70FFC"/>
    <w:rsid w:val="00F71AD0"/>
    <w:rsid w:val="00F72DEA"/>
    <w:rsid w:val="00F72E9C"/>
    <w:rsid w:val="00F76A60"/>
    <w:rsid w:val="00F77BD5"/>
    <w:rsid w:val="00F80A07"/>
    <w:rsid w:val="00F80E2B"/>
    <w:rsid w:val="00F82A9B"/>
    <w:rsid w:val="00F8378F"/>
    <w:rsid w:val="00F85258"/>
    <w:rsid w:val="00F85618"/>
    <w:rsid w:val="00F864A5"/>
    <w:rsid w:val="00F86D97"/>
    <w:rsid w:val="00F91C5D"/>
    <w:rsid w:val="00F91FD8"/>
    <w:rsid w:val="00F92C5B"/>
    <w:rsid w:val="00F94911"/>
    <w:rsid w:val="00F94A3E"/>
    <w:rsid w:val="00F94F19"/>
    <w:rsid w:val="00F95F30"/>
    <w:rsid w:val="00F9727A"/>
    <w:rsid w:val="00F97856"/>
    <w:rsid w:val="00F97B50"/>
    <w:rsid w:val="00FA1024"/>
    <w:rsid w:val="00FA2DE6"/>
    <w:rsid w:val="00FA32AF"/>
    <w:rsid w:val="00FA3EAA"/>
    <w:rsid w:val="00FA4333"/>
    <w:rsid w:val="00FA4920"/>
    <w:rsid w:val="00FA5BE1"/>
    <w:rsid w:val="00FB3AB5"/>
    <w:rsid w:val="00FB43E5"/>
    <w:rsid w:val="00FB56F3"/>
    <w:rsid w:val="00FB618B"/>
    <w:rsid w:val="00FB6EEE"/>
    <w:rsid w:val="00FC052A"/>
    <w:rsid w:val="00FC0B5D"/>
    <w:rsid w:val="00FC1786"/>
    <w:rsid w:val="00FC1B84"/>
    <w:rsid w:val="00FC2CC3"/>
    <w:rsid w:val="00FC37EF"/>
    <w:rsid w:val="00FC4103"/>
    <w:rsid w:val="00FC5A2F"/>
    <w:rsid w:val="00FC5E12"/>
    <w:rsid w:val="00FD02C8"/>
    <w:rsid w:val="00FD07DA"/>
    <w:rsid w:val="00FD0ABC"/>
    <w:rsid w:val="00FD0BA9"/>
    <w:rsid w:val="00FD0D18"/>
    <w:rsid w:val="00FD252D"/>
    <w:rsid w:val="00FD262C"/>
    <w:rsid w:val="00FD2F46"/>
    <w:rsid w:val="00FD33E2"/>
    <w:rsid w:val="00FD3415"/>
    <w:rsid w:val="00FD3D83"/>
    <w:rsid w:val="00FD528F"/>
    <w:rsid w:val="00FD699C"/>
    <w:rsid w:val="00FE1BFE"/>
    <w:rsid w:val="00FE3C15"/>
    <w:rsid w:val="00FE59A4"/>
    <w:rsid w:val="00FE5F9C"/>
    <w:rsid w:val="00FE730D"/>
    <w:rsid w:val="00FE78DF"/>
    <w:rsid w:val="00FE79BF"/>
    <w:rsid w:val="00FE7C05"/>
    <w:rsid w:val="00FF2FDC"/>
    <w:rsid w:val="00FF5BD1"/>
    <w:rsid w:val="00FF650D"/>
    <w:rsid w:val="00FF6DCB"/>
    <w:rsid w:val="00FF6F37"/>
    <w:rsid w:val="00FF74CD"/>
    <w:rsid w:val="00FF78EF"/>
    <w:rsid w:val="00FF7F7B"/>
    <w:rsid w:val="75C43EB0"/>
    <w:rsid w:val="7E12670C"/>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qFormat="1" w:unhideWhenUsed="0" w:uiPriority="99" w:semiHidden="0" w:name="footnote text"/>
    <w:lsdException w:qFormat="1" w:uiPriority="99" w:semiHidden="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qFormat="1" w:uiPriority="99" w:name="endnote text"/>
    <w:lsdException w:unhideWhenUsed="0" w:uiPriority="99" w:semiHidden="0" w:name="table of authorities"/>
    <w:lsdException w:uiPriority="99" w:name="macro"/>
    <w:lsdException w:uiPriority="99" w:name="toa heading"/>
    <w:lsdException w:unhideWhenUsed="0" w:uiPriority="99" w:semiHidden="0" w:name="List"/>
    <w:lsdException w:unhideWhenUsed="0" w:uiPriority="99" w:semiHidden="0"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38"/>
    <w:qFormat/>
    <w:uiPriority w:val="0"/>
    <w:pPr>
      <w:keepNext/>
      <w:spacing w:before="240" w:after="60" w:line="240" w:lineRule="auto"/>
      <w:outlineLvl w:val="0"/>
    </w:pPr>
    <w:rPr>
      <w:rFonts w:ascii="Arial" w:hAnsi="Arial"/>
      <w:b/>
      <w:bCs/>
      <w:kern w:val="32"/>
      <w:sz w:val="32"/>
      <w:szCs w:val="32"/>
    </w:rPr>
  </w:style>
  <w:style w:type="paragraph" w:styleId="3">
    <w:name w:val="heading 2"/>
    <w:basedOn w:val="1"/>
    <w:next w:val="1"/>
    <w:link w:val="39"/>
    <w:qFormat/>
    <w:uiPriority w:val="99"/>
    <w:pPr>
      <w:keepNext/>
      <w:spacing w:before="240" w:after="60" w:line="240" w:lineRule="auto"/>
      <w:outlineLvl w:val="1"/>
    </w:pPr>
    <w:rPr>
      <w:rFonts w:ascii="Arial" w:hAnsi="Arial"/>
      <w:b/>
      <w:bCs/>
      <w:i/>
      <w:iCs/>
      <w:sz w:val="28"/>
      <w:szCs w:val="28"/>
    </w:rPr>
  </w:style>
  <w:style w:type="paragraph" w:styleId="4">
    <w:name w:val="heading 3"/>
    <w:basedOn w:val="1"/>
    <w:next w:val="1"/>
    <w:link w:val="40"/>
    <w:qFormat/>
    <w:uiPriority w:val="99"/>
    <w:pPr>
      <w:keepNext/>
      <w:spacing w:before="240" w:after="60" w:line="240" w:lineRule="auto"/>
      <w:outlineLvl w:val="2"/>
    </w:pPr>
    <w:rPr>
      <w:rFonts w:ascii="Arial" w:hAnsi="Arial"/>
      <w:b/>
      <w:bCs/>
      <w:sz w:val="26"/>
      <w:szCs w:val="26"/>
    </w:rPr>
  </w:style>
  <w:style w:type="paragraph" w:styleId="5">
    <w:name w:val="heading 4"/>
    <w:basedOn w:val="4"/>
    <w:next w:val="1"/>
    <w:link w:val="41"/>
    <w:qFormat/>
    <w:uiPriority w:val="9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unhideWhenUsed/>
    <w:qFormat/>
    <w:uiPriority w:val="99"/>
    <w:rPr>
      <w:color w:val="0000FF"/>
      <w:u w:val="single"/>
    </w:rPr>
  </w:style>
  <w:style w:type="character" w:styleId="9">
    <w:name w:val="footnote reference"/>
    <w:uiPriority w:val="99"/>
    <w:rPr>
      <w:rFonts w:cs="Times New Roman"/>
      <w:vertAlign w:val="superscript"/>
    </w:rPr>
  </w:style>
  <w:style w:type="character" w:styleId="10">
    <w:name w:val="annotation reference"/>
    <w:unhideWhenUsed/>
    <w:uiPriority w:val="99"/>
    <w:rPr>
      <w:rFonts w:cs="Times New Roman"/>
      <w:sz w:val="16"/>
    </w:rPr>
  </w:style>
  <w:style w:type="character" w:styleId="11">
    <w:name w:val="endnote reference"/>
    <w:semiHidden/>
    <w:unhideWhenUsed/>
    <w:uiPriority w:val="99"/>
    <w:rPr>
      <w:rFonts w:cs="Times New Roman"/>
      <w:vertAlign w:val="superscript"/>
    </w:rPr>
  </w:style>
  <w:style w:type="character" w:styleId="12">
    <w:name w:val="Emphasis"/>
    <w:qFormat/>
    <w:uiPriority w:val="0"/>
    <w:rPr>
      <w:rFonts w:cs="Times New Roman"/>
      <w:i/>
    </w:rPr>
  </w:style>
  <w:style w:type="character" w:styleId="13">
    <w:name w:val="Hyperlink"/>
    <w:qFormat/>
    <w:uiPriority w:val="99"/>
    <w:rPr>
      <w:rFonts w:cs="Times New Roman"/>
      <w:color w:val="0000FF"/>
      <w:u w:val="single"/>
    </w:rPr>
  </w:style>
  <w:style w:type="character" w:styleId="14">
    <w:name w:val="page number"/>
    <w:qFormat/>
    <w:uiPriority w:val="0"/>
    <w:rPr>
      <w:rFonts w:cs="Times New Roman"/>
    </w:rPr>
  </w:style>
  <w:style w:type="character" w:styleId="15">
    <w:name w:val="Strong"/>
    <w:qFormat/>
    <w:uiPriority w:val="22"/>
    <w:rPr>
      <w:b/>
      <w:bCs/>
    </w:rPr>
  </w:style>
  <w:style w:type="paragraph" w:styleId="16">
    <w:name w:val="Balloon Text"/>
    <w:basedOn w:val="1"/>
    <w:link w:val="50"/>
    <w:uiPriority w:val="99"/>
    <w:pPr>
      <w:spacing w:after="0" w:line="240" w:lineRule="auto"/>
    </w:pPr>
    <w:rPr>
      <w:rFonts w:ascii="Segoe UI" w:hAnsi="Segoe UI"/>
      <w:sz w:val="18"/>
      <w:szCs w:val="18"/>
    </w:rPr>
  </w:style>
  <w:style w:type="paragraph" w:styleId="17">
    <w:name w:val="Body Text 2"/>
    <w:basedOn w:val="1"/>
    <w:link w:val="43"/>
    <w:qFormat/>
    <w:uiPriority w:val="0"/>
    <w:pPr>
      <w:spacing w:after="0" w:line="240" w:lineRule="auto"/>
      <w:ind w:right="-57"/>
      <w:jc w:val="both"/>
    </w:pPr>
    <w:rPr>
      <w:rFonts w:ascii="Times New Roman" w:hAnsi="Times New Roman"/>
      <w:sz w:val="24"/>
      <w:szCs w:val="24"/>
    </w:rPr>
  </w:style>
  <w:style w:type="paragraph" w:styleId="18">
    <w:name w:val="endnote text"/>
    <w:basedOn w:val="1"/>
    <w:link w:val="125"/>
    <w:semiHidden/>
    <w:unhideWhenUsed/>
    <w:qFormat/>
    <w:uiPriority w:val="99"/>
    <w:pPr>
      <w:spacing w:after="0" w:line="240" w:lineRule="auto"/>
    </w:pPr>
    <w:rPr>
      <w:sz w:val="20"/>
      <w:szCs w:val="20"/>
    </w:rPr>
  </w:style>
  <w:style w:type="paragraph" w:styleId="19">
    <w:name w:val="annotation text"/>
    <w:basedOn w:val="1"/>
    <w:link w:val="54"/>
    <w:unhideWhenUsed/>
    <w:qFormat/>
    <w:uiPriority w:val="99"/>
    <w:pPr>
      <w:spacing w:after="0" w:line="240" w:lineRule="auto"/>
    </w:pPr>
    <w:rPr>
      <w:sz w:val="20"/>
      <w:szCs w:val="20"/>
    </w:rPr>
  </w:style>
  <w:style w:type="paragraph" w:styleId="20">
    <w:name w:val="annotation subject"/>
    <w:basedOn w:val="19"/>
    <w:next w:val="19"/>
    <w:link w:val="57"/>
    <w:unhideWhenUsed/>
    <w:uiPriority w:val="99"/>
    <w:rPr>
      <w:rFonts w:ascii="Times New Roman" w:hAnsi="Times New Roman"/>
      <w:b/>
      <w:bCs/>
    </w:rPr>
  </w:style>
  <w:style w:type="paragraph" w:styleId="21">
    <w:name w:val="footnote text"/>
    <w:basedOn w:val="1"/>
    <w:link w:val="47"/>
    <w:qFormat/>
    <w:uiPriority w:val="99"/>
    <w:pPr>
      <w:spacing w:after="0" w:line="240" w:lineRule="auto"/>
    </w:pPr>
    <w:rPr>
      <w:rFonts w:ascii="Times New Roman" w:hAnsi="Times New Roman"/>
      <w:sz w:val="20"/>
      <w:szCs w:val="20"/>
      <w:lang w:val="en-US"/>
    </w:rPr>
  </w:style>
  <w:style w:type="paragraph" w:styleId="22">
    <w:name w:val="toc 8"/>
    <w:basedOn w:val="1"/>
    <w:next w:val="1"/>
    <w:qFormat/>
    <w:uiPriority w:val="0"/>
    <w:pPr>
      <w:spacing w:after="0" w:line="240" w:lineRule="auto"/>
      <w:ind w:left="1680"/>
    </w:pPr>
    <w:rPr>
      <w:rFonts w:cs="Calibri"/>
      <w:sz w:val="20"/>
      <w:szCs w:val="20"/>
    </w:rPr>
  </w:style>
  <w:style w:type="paragraph" w:styleId="23">
    <w:name w:val="header"/>
    <w:basedOn w:val="1"/>
    <w:link w:val="52"/>
    <w:unhideWhenUsed/>
    <w:uiPriority w:val="99"/>
    <w:pPr>
      <w:tabs>
        <w:tab w:val="center" w:pos="4677"/>
        <w:tab w:val="right" w:pos="9355"/>
      </w:tabs>
      <w:spacing w:after="0" w:line="240" w:lineRule="auto"/>
    </w:pPr>
    <w:rPr>
      <w:rFonts w:ascii="Times New Roman" w:hAnsi="Times New Roman"/>
      <w:sz w:val="24"/>
      <w:szCs w:val="24"/>
    </w:rPr>
  </w:style>
  <w:style w:type="paragraph" w:styleId="24">
    <w:name w:val="toc 9"/>
    <w:basedOn w:val="1"/>
    <w:next w:val="1"/>
    <w:uiPriority w:val="0"/>
    <w:pPr>
      <w:spacing w:after="0" w:line="240" w:lineRule="auto"/>
      <w:ind w:left="1920"/>
    </w:pPr>
    <w:rPr>
      <w:rFonts w:cs="Calibri"/>
      <w:sz w:val="20"/>
      <w:szCs w:val="20"/>
    </w:rPr>
  </w:style>
  <w:style w:type="paragraph" w:styleId="25">
    <w:name w:val="toc 7"/>
    <w:basedOn w:val="1"/>
    <w:next w:val="1"/>
    <w:qFormat/>
    <w:uiPriority w:val="0"/>
    <w:pPr>
      <w:spacing w:after="0" w:line="240" w:lineRule="auto"/>
      <w:ind w:left="1440"/>
    </w:pPr>
    <w:rPr>
      <w:rFonts w:cs="Calibri"/>
      <w:sz w:val="20"/>
      <w:szCs w:val="20"/>
    </w:rPr>
  </w:style>
  <w:style w:type="paragraph" w:styleId="26">
    <w:name w:val="Body Text"/>
    <w:basedOn w:val="1"/>
    <w:link w:val="42"/>
    <w:uiPriority w:val="0"/>
    <w:pPr>
      <w:spacing w:after="0" w:line="240" w:lineRule="auto"/>
    </w:pPr>
    <w:rPr>
      <w:rFonts w:ascii="Times New Roman" w:hAnsi="Times New Roman"/>
      <w:sz w:val="24"/>
      <w:szCs w:val="24"/>
    </w:rPr>
  </w:style>
  <w:style w:type="paragraph" w:styleId="27">
    <w:name w:val="toc 1"/>
    <w:basedOn w:val="1"/>
    <w:next w:val="1"/>
    <w:uiPriority w:val="39"/>
    <w:pPr>
      <w:spacing w:before="240" w:after="120" w:line="240" w:lineRule="auto"/>
    </w:pPr>
    <w:rPr>
      <w:rFonts w:cs="Calibri"/>
      <w:b/>
      <w:bCs/>
      <w:sz w:val="20"/>
      <w:szCs w:val="20"/>
    </w:rPr>
  </w:style>
  <w:style w:type="paragraph" w:styleId="28">
    <w:name w:val="toc 6"/>
    <w:basedOn w:val="1"/>
    <w:next w:val="1"/>
    <w:qFormat/>
    <w:uiPriority w:val="0"/>
    <w:pPr>
      <w:spacing w:after="0" w:line="240" w:lineRule="auto"/>
      <w:ind w:left="1200"/>
    </w:pPr>
    <w:rPr>
      <w:rFonts w:cs="Calibri"/>
      <w:sz w:val="20"/>
      <w:szCs w:val="20"/>
    </w:rPr>
  </w:style>
  <w:style w:type="paragraph" w:styleId="29">
    <w:name w:val="toc 3"/>
    <w:basedOn w:val="1"/>
    <w:next w:val="1"/>
    <w:qFormat/>
    <w:uiPriority w:val="39"/>
    <w:pPr>
      <w:spacing w:after="0" w:line="240" w:lineRule="auto"/>
      <w:ind w:left="480"/>
    </w:pPr>
    <w:rPr>
      <w:rFonts w:ascii="Times New Roman" w:hAnsi="Times New Roman"/>
      <w:sz w:val="28"/>
      <w:szCs w:val="28"/>
    </w:rPr>
  </w:style>
  <w:style w:type="paragraph" w:styleId="30">
    <w:name w:val="toc 2"/>
    <w:basedOn w:val="1"/>
    <w:next w:val="1"/>
    <w:uiPriority w:val="39"/>
    <w:pPr>
      <w:spacing w:before="120" w:after="0" w:line="240" w:lineRule="auto"/>
      <w:ind w:left="240"/>
    </w:pPr>
    <w:rPr>
      <w:rFonts w:cs="Calibri"/>
      <w:i/>
      <w:iCs/>
      <w:sz w:val="20"/>
      <w:szCs w:val="20"/>
    </w:rPr>
  </w:style>
  <w:style w:type="paragraph" w:styleId="31">
    <w:name w:val="toc 4"/>
    <w:basedOn w:val="1"/>
    <w:next w:val="1"/>
    <w:qFormat/>
    <w:uiPriority w:val="0"/>
    <w:pPr>
      <w:spacing w:after="0" w:line="240" w:lineRule="auto"/>
      <w:ind w:left="720"/>
    </w:pPr>
    <w:rPr>
      <w:rFonts w:cs="Calibri"/>
      <w:sz w:val="20"/>
      <w:szCs w:val="20"/>
    </w:rPr>
  </w:style>
  <w:style w:type="paragraph" w:styleId="32">
    <w:name w:val="toc 5"/>
    <w:basedOn w:val="1"/>
    <w:next w:val="1"/>
    <w:qFormat/>
    <w:uiPriority w:val="0"/>
    <w:pPr>
      <w:spacing w:after="0" w:line="240" w:lineRule="auto"/>
      <w:ind w:left="960"/>
    </w:pPr>
    <w:rPr>
      <w:rFonts w:cs="Calibri"/>
      <w:sz w:val="20"/>
      <w:szCs w:val="20"/>
    </w:rPr>
  </w:style>
  <w:style w:type="paragraph" w:styleId="33">
    <w:name w:val="footer"/>
    <w:basedOn w:val="1"/>
    <w:link w:val="45"/>
    <w:uiPriority w:val="99"/>
    <w:pPr>
      <w:tabs>
        <w:tab w:val="center" w:pos="4677"/>
        <w:tab w:val="right" w:pos="9355"/>
      </w:tabs>
      <w:spacing w:before="120" w:after="120" w:line="240" w:lineRule="auto"/>
    </w:pPr>
    <w:rPr>
      <w:rFonts w:ascii="Times New Roman" w:hAnsi="Times New Roman"/>
      <w:sz w:val="24"/>
      <w:szCs w:val="24"/>
    </w:rPr>
  </w:style>
  <w:style w:type="paragraph" w:styleId="34">
    <w:name w:val="Normal (Web)"/>
    <w:basedOn w:val="1"/>
    <w:unhideWhenUsed/>
    <w:uiPriority w:val="0"/>
    <w:pPr>
      <w:spacing w:before="100" w:beforeAutospacing="1" w:after="100" w:afterAutospacing="1" w:line="240" w:lineRule="auto"/>
    </w:pPr>
    <w:rPr>
      <w:rFonts w:ascii="Times New Roman" w:hAnsi="Times New Roman"/>
      <w:sz w:val="24"/>
      <w:szCs w:val="24"/>
    </w:rPr>
  </w:style>
  <w:style w:type="paragraph" w:styleId="35">
    <w:name w:val="Body Text Indent 2"/>
    <w:basedOn w:val="1"/>
    <w:link w:val="59"/>
    <w:uiPriority w:val="0"/>
    <w:pPr>
      <w:spacing w:after="120" w:line="480" w:lineRule="auto"/>
      <w:ind w:left="283"/>
    </w:pPr>
    <w:rPr>
      <w:rFonts w:ascii="Times New Roman" w:hAnsi="Times New Roman"/>
      <w:sz w:val="24"/>
      <w:szCs w:val="24"/>
    </w:rPr>
  </w:style>
  <w:style w:type="paragraph" w:styleId="36">
    <w:name w:val="List 2"/>
    <w:basedOn w:val="1"/>
    <w:uiPriority w:val="0"/>
    <w:pPr>
      <w:spacing w:before="120" w:after="120" w:line="240" w:lineRule="auto"/>
      <w:ind w:left="720" w:hanging="360"/>
      <w:jc w:val="both"/>
    </w:pPr>
    <w:rPr>
      <w:rFonts w:ascii="Arial" w:hAnsi="Arial" w:eastAsia="Batang"/>
      <w:sz w:val="20"/>
      <w:szCs w:val="24"/>
      <w:lang w:eastAsia="ko-KR"/>
    </w:rPr>
  </w:style>
  <w:style w:type="table" w:styleId="37">
    <w:name w:val="Table Grid"/>
    <w:basedOn w:val="7"/>
    <w:qFormat/>
    <w:uiPriority w:val="5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Заголовок 1 Знак"/>
    <w:link w:val="2"/>
    <w:locked/>
    <w:uiPriority w:val="0"/>
    <w:rPr>
      <w:rFonts w:ascii="Arial" w:hAnsi="Arial" w:cs="Times New Roman"/>
      <w:b/>
      <w:bCs/>
      <w:kern w:val="32"/>
      <w:sz w:val="32"/>
      <w:szCs w:val="32"/>
    </w:rPr>
  </w:style>
  <w:style w:type="character" w:customStyle="1" w:styleId="39">
    <w:name w:val="Заголовок 2 Знак"/>
    <w:link w:val="3"/>
    <w:qFormat/>
    <w:locked/>
    <w:uiPriority w:val="99"/>
    <w:rPr>
      <w:rFonts w:ascii="Arial" w:hAnsi="Arial" w:cs="Times New Roman"/>
      <w:b/>
      <w:bCs/>
      <w:i/>
      <w:iCs/>
      <w:sz w:val="28"/>
      <w:szCs w:val="28"/>
    </w:rPr>
  </w:style>
  <w:style w:type="character" w:customStyle="1" w:styleId="40">
    <w:name w:val="Заголовок 3 Знак"/>
    <w:link w:val="4"/>
    <w:qFormat/>
    <w:locked/>
    <w:uiPriority w:val="99"/>
    <w:rPr>
      <w:rFonts w:ascii="Arial" w:hAnsi="Arial" w:cs="Times New Roman"/>
      <w:b/>
      <w:bCs/>
      <w:sz w:val="26"/>
      <w:szCs w:val="26"/>
    </w:rPr>
  </w:style>
  <w:style w:type="character" w:customStyle="1" w:styleId="41">
    <w:name w:val="Заголовок 4 Знак"/>
    <w:link w:val="5"/>
    <w:qFormat/>
    <w:locked/>
    <w:uiPriority w:val="99"/>
    <w:rPr>
      <w:rFonts w:ascii="Times New Roman" w:hAnsi="Times New Roman" w:cs="Times New Roman"/>
      <w:b/>
      <w:bCs/>
      <w:sz w:val="24"/>
      <w:szCs w:val="24"/>
    </w:rPr>
  </w:style>
  <w:style w:type="character" w:customStyle="1" w:styleId="42">
    <w:name w:val="Основной текст Знак"/>
    <w:link w:val="26"/>
    <w:locked/>
    <w:uiPriority w:val="0"/>
    <w:rPr>
      <w:rFonts w:ascii="Times New Roman" w:hAnsi="Times New Roman" w:cs="Times New Roman"/>
      <w:sz w:val="24"/>
      <w:szCs w:val="24"/>
    </w:rPr>
  </w:style>
  <w:style w:type="character" w:customStyle="1" w:styleId="43">
    <w:name w:val="Основной текст 2 Знак"/>
    <w:link w:val="17"/>
    <w:locked/>
    <w:uiPriority w:val="0"/>
    <w:rPr>
      <w:rFonts w:ascii="Times New Roman" w:hAnsi="Times New Roman" w:cs="Times New Roman"/>
      <w:sz w:val="24"/>
      <w:szCs w:val="24"/>
    </w:rPr>
  </w:style>
  <w:style w:type="character" w:customStyle="1" w:styleId="44">
    <w:name w:val="blk"/>
    <w:qFormat/>
    <w:uiPriority w:val="0"/>
  </w:style>
  <w:style w:type="character" w:customStyle="1" w:styleId="45">
    <w:name w:val="Нижний колонтитул Знак"/>
    <w:link w:val="33"/>
    <w:locked/>
    <w:uiPriority w:val="99"/>
    <w:rPr>
      <w:rFonts w:ascii="Times New Roman" w:hAnsi="Times New Roman" w:cs="Times New Roman"/>
      <w:sz w:val="24"/>
      <w:szCs w:val="24"/>
    </w:rPr>
  </w:style>
  <w:style w:type="paragraph" w:customStyle="1" w:styleId="46">
    <w:name w:val="Обычный (Интернет)1"/>
    <w:basedOn w:val="1"/>
    <w:link w:val="127"/>
    <w:qFormat/>
    <w:uiPriority w:val="99"/>
    <w:pPr>
      <w:widowControl w:val="0"/>
      <w:spacing w:after="0" w:line="240" w:lineRule="auto"/>
    </w:pPr>
    <w:rPr>
      <w:rFonts w:ascii="Times New Roman" w:hAnsi="Times New Roman"/>
      <w:sz w:val="24"/>
      <w:szCs w:val="24"/>
      <w:lang w:val="en-US" w:eastAsia="nl-NL"/>
    </w:rPr>
  </w:style>
  <w:style w:type="character" w:customStyle="1" w:styleId="47">
    <w:name w:val="Текст сноски Знак"/>
    <w:link w:val="21"/>
    <w:locked/>
    <w:uiPriority w:val="99"/>
    <w:rPr>
      <w:rFonts w:ascii="Times New Roman" w:hAnsi="Times New Roman" w:cs="Times New Roman"/>
      <w:sz w:val="20"/>
      <w:szCs w:val="20"/>
      <w:lang w:val="en-US"/>
    </w:rPr>
  </w:style>
  <w:style w:type="character" w:customStyle="1" w:styleId="48">
    <w:name w:val="Footnote Text Char"/>
    <w:qFormat/>
    <w:locked/>
    <w:uiPriority w:val="0"/>
    <w:rPr>
      <w:rFonts w:ascii="Times New Roman" w:hAnsi="Times New Roman"/>
      <w:sz w:val="20"/>
      <w:lang w:eastAsia="ru-RU"/>
    </w:rPr>
  </w:style>
  <w:style w:type="paragraph" w:styleId="49">
    <w:name w:val="List Paragraph"/>
    <w:basedOn w:val="1"/>
    <w:link w:val="126"/>
    <w:qFormat/>
    <w:uiPriority w:val="1"/>
    <w:pPr>
      <w:spacing w:before="120" w:after="120" w:line="240" w:lineRule="auto"/>
      <w:ind w:left="708"/>
    </w:pPr>
    <w:rPr>
      <w:rFonts w:ascii="Times New Roman" w:hAnsi="Times New Roman"/>
      <w:sz w:val="24"/>
      <w:szCs w:val="24"/>
    </w:rPr>
  </w:style>
  <w:style w:type="character" w:customStyle="1" w:styleId="50">
    <w:name w:val="Текст выноски Знак"/>
    <w:link w:val="16"/>
    <w:locked/>
    <w:uiPriority w:val="99"/>
    <w:rPr>
      <w:rFonts w:ascii="Segoe UI" w:hAnsi="Segoe UI" w:cs="Times New Roman"/>
      <w:sz w:val="18"/>
      <w:szCs w:val="18"/>
    </w:rPr>
  </w:style>
  <w:style w:type="paragraph" w:customStyle="1" w:styleId="51">
    <w:name w:val="ConsPlusNormal"/>
    <w:qFormat/>
    <w:uiPriority w:val="0"/>
    <w:pPr>
      <w:widowControl w:val="0"/>
      <w:autoSpaceDE w:val="0"/>
      <w:autoSpaceDN w:val="0"/>
      <w:adjustRightInd w:val="0"/>
    </w:pPr>
    <w:rPr>
      <w:rFonts w:ascii="Arial" w:hAnsi="Arial" w:eastAsia="Times New Roman" w:cs="Arial"/>
      <w:lang w:val="ru-RU" w:eastAsia="ru-RU" w:bidi="ar-SA"/>
    </w:rPr>
  </w:style>
  <w:style w:type="character" w:customStyle="1" w:styleId="52">
    <w:name w:val="Верхний колонтитул Знак"/>
    <w:link w:val="23"/>
    <w:qFormat/>
    <w:locked/>
    <w:uiPriority w:val="99"/>
    <w:rPr>
      <w:rFonts w:ascii="Times New Roman" w:hAnsi="Times New Roman" w:cs="Times New Roman"/>
      <w:sz w:val="24"/>
      <w:szCs w:val="24"/>
    </w:rPr>
  </w:style>
  <w:style w:type="character" w:customStyle="1" w:styleId="53">
    <w:name w:val="Текст примечания Знак11"/>
    <w:uiPriority w:val="99"/>
    <w:rPr>
      <w:rFonts w:cs="Times New Roman"/>
      <w:sz w:val="20"/>
      <w:szCs w:val="20"/>
    </w:rPr>
  </w:style>
  <w:style w:type="character" w:customStyle="1" w:styleId="54">
    <w:name w:val="Текст примечания Знак"/>
    <w:link w:val="19"/>
    <w:qFormat/>
    <w:locked/>
    <w:uiPriority w:val="99"/>
    <w:rPr>
      <w:rFonts w:cs="Times New Roman"/>
      <w:sz w:val="20"/>
      <w:szCs w:val="20"/>
    </w:rPr>
  </w:style>
  <w:style w:type="character" w:customStyle="1" w:styleId="55">
    <w:name w:val="Текст примечания Знак1"/>
    <w:qFormat/>
    <w:uiPriority w:val="99"/>
    <w:rPr>
      <w:rFonts w:cs="Times New Roman"/>
      <w:sz w:val="20"/>
      <w:szCs w:val="20"/>
    </w:rPr>
  </w:style>
  <w:style w:type="character" w:customStyle="1" w:styleId="56">
    <w:name w:val="Тема примечания Знак11"/>
    <w:uiPriority w:val="99"/>
    <w:rPr>
      <w:rFonts w:cs="Times New Roman"/>
      <w:b/>
      <w:bCs/>
      <w:sz w:val="20"/>
      <w:szCs w:val="20"/>
    </w:rPr>
  </w:style>
  <w:style w:type="character" w:customStyle="1" w:styleId="57">
    <w:name w:val="Тема примечания Знак"/>
    <w:link w:val="20"/>
    <w:locked/>
    <w:uiPriority w:val="99"/>
    <w:rPr>
      <w:rFonts w:ascii="Times New Roman" w:hAnsi="Times New Roman" w:cs="Times New Roman"/>
      <w:b/>
      <w:bCs/>
      <w:sz w:val="20"/>
      <w:szCs w:val="20"/>
    </w:rPr>
  </w:style>
  <w:style w:type="character" w:customStyle="1" w:styleId="58">
    <w:name w:val="Тема примечания Знак1"/>
    <w:uiPriority w:val="99"/>
    <w:rPr>
      <w:rFonts w:cs="Times New Roman"/>
      <w:b/>
      <w:bCs/>
      <w:sz w:val="20"/>
      <w:szCs w:val="20"/>
    </w:rPr>
  </w:style>
  <w:style w:type="character" w:customStyle="1" w:styleId="59">
    <w:name w:val="Основной текст с отступом 2 Знак"/>
    <w:link w:val="35"/>
    <w:qFormat/>
    <w:locked/>
    <w:uiPriority w:val="0"/>
    <w:rPr>
      <w:rFonts w:ascii="Times New Roman" w:hAnsi="Times New Roman" w:cs="Times New Roman"/>
      <w:sz w:val="24"/>
      <w:szCs w:val="24"/>
    </w:rPr>
  </w:style>
  <w:style w:type="character" w:customStyle="1" w:styleId="60">
    <w:name w:val="apple-converted-space"/>
    <w:uiPriority w:val="0"/>
  </w:style>
  <w:style w:type="character" w:customStyle="1" w:styleId="61">
    <w:name w:val="Цветовое выделение"/>
    <w:uiPriority w:val="99"/>
    <w:rPr>
      <w:b/>
      <w:color w:val="26282F"/>
    </w:rPr>
  </w:style>
  <w:style w:type="character" w:customStyle="1" w:styleId="62">
    <w:name w:val="Гипертекстовая ссылка"/>
    <w:qFormat/>
    <w:uiPriority w:val="99"/>
    <w:rPr>
      <w:b/>
      <w:color w:val="106BBE"/>
    </w:rPr>
  </w:style>
  <w:style w:type="character" w:customStyle="1" w:styleId="63">
    <w:name w:val="Активная гипертекстовая ссылка"/>
    <w:qFormat/>
    <w:uiPriority w:val="99"/>
    <w:rPr>
      <w:b/>
      <w:color w:val="106BBE"/>
      <w:u w:val="single"/>
    </w:rPr>
  </w:style>
  <w:style w:type="paragraph" w:customStyle="1" w:styleId="64">
    <w:name w:val="Внимание"/>
    <w:basedOn w:val="1"/>
    <w:next w:val="1"/>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65">
    <w:name w:val="Внимание: криминал!!"/>
    <w:basedOn w:val="64"/>
    <w:next w:val="1"/>
    <w:uiPriority w:val="99"/>
  </w:style>
  <w:style w:type="paragraph" w:customStyle="1" w:styleId="66">
    <w:name w:val="Внимание: недобросовестность!"/>
    <w:basedOn w:val="64"/>
    <w:next w:val="1"/>
    <w:uiPriority w:val="99"/>
  </w:style>
  <w:style w:type="character" w:customStyle="1" w:styleId="67">
    <w:name w:val="Выделение для Базового Поиска"/>
    <w:uiPriority w:val="99"/>
    <w:rPr>
      <w:b/>
      <w:color w:val="0058A9"/>
    </w:rPr>
  </w:style>
  <w:style w:type="character" w:customStyle="1" w:styleId="68">
    <w:name w:val="Выделение для Базового Поиска (курсив)"/>
    <w:uiPriority w:val="99"/>
    <w:rPr>
      <w:b/>
      <w:i/>
      <w:color w:val="0058A9"/>
    </w:rPr>
  </w:style>
  <w:style w:type="paragraph" w:customStyle="1" w:styleId="69">
    <w:name w:val="Дочерний элемент списка"/>
    <w:basedOn w:val="1"/>
    <w:next w:val="1"/>
    <w:uiPriority w:val="9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70">
    <w:name w:val="Основное меню (преемственное)"/>
    <w:basedOn w:val="1"/>
    <w:next w:val="1"/>
    <w:uiPriority w:val="99"/>
    <w:pPr>
      <w:widowControl w:val="0"/>
      <w:autoSpaceDE w:val="0"/>
      <w:autoSpaceDN w:val="0"/>
      <w:adjustRightInd w:val="0"/>
      <w:spacing w:after="0" w:line="360" w:lineRule="auto"/>
      <w:ind w:firstLine="720"/>
      <w:jc w:val="both"/>
    </w:pPr>
    <w:rPr>
      <w:rFonts w:ascii="Verdana" w:hAnsi="Verdana" w:cs="Verdana"/>
    </w:rPr>
  </w:style>
  <w:style w:type="paragraph" w:customStyle="1" w:styleId="71">
    <w:name w:val="Заголовок1"/>
    <w:basedOn w:val="70"/>
    <w:next w:val="1"/>
    <w:qFormat/>
    <w:uiPriority w:val="99"/>
    <w:rPr>
      <w:b/>
      <w:bCs/>
      <w:color w:val="0058A9"/>
      <w:shd w:val="clear" w:color="auto" w:fill="ECE9D8"/>
    </w:rPr>
  </w:style>
  <w:style w:type="paragraph" w:customStyle="1" w:styleId="72">
    <w:name w:val="Заголовок группы контролов"/>
    <w:basedOn w:val="1"/>
    <w:next w:val="1"/>
    <w:uiPriority w:val="9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73">
    <w:name w:val="Заголовок для информации об изменениях"/>
    <w:basedOn w:val="2"/>
    <w:next w:val="1"/>
    <w:qFormat/>
    <w:uiPriority w:val="9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74">
    <w:name w:val="Заголовок распахивающейся части диалога"/>
    <w:basedOn w:val="1"/>
    <w:next w:val="1"/>
    <w:uiPriority w:val="9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75">
    <w:name w:val="Заголовок своего сообщения"/>
    <w:qFormat/>
    <w:uiPriority w:val="99"/>
    <w:rPr>
      <w:b/>
      <w:color w:val="26282F"/>
    </w:rPr>
  </w:style>
  <w:style w:type="paragraph" w:customStyle="1" w:styleId="76">
    <w:name w:val="Заголовок статьи"/>
    <w:basedOn w:val="1"/>
    <w:next w:val="1"/>
    <w:uiPriority w:val="9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77">
    <w:name w:val="Заголовок чужого сообщения"/>
    <w:qFormat/>
    <w:uiPriority w:val="99"/>
    <w:rPr>
      <w:b/>
      <w:color w:val="FF0000"/>
    </w:rPr>
  </w:style>
  <w:style w:type="paragraph" w:customStyle="1" w:styleId="78">
    <w:name w:val="Заголовок ЭР (левое окно)"/>
    <w:basedOn w:val="1"/>
    <w:next w:val="1"/>
    <w:qFormat/>
    <w:uiPriority w:val="9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79">
    <w:name w:val="Заголовок ЭР (правое окно)"/>
    <w:basedOn w:val="78"/>
    <w:next w:val="1"/>
    <w:uiPriority w:val="99"/>
    <w:pPr>
      <w:spacing w:after="0"/>
      <w:jc w:val="left"/>
    </w:pPr>
  </w:style>
  <w:style w:type="paragraph" w:customStyle="1" w:styleId="80">
    <w:name w:val="Интерактивный заголовок"/>
    <w:basedOn w:val="71"/>
    <w:next w:val="1"/>
    <w:qFormat/>
    <w:uiPriority w:val="99"/>
    <w:rPr>
      <w:u w:val="single"/>
    </w:rPr>
  </w:style>
  <w:style w:type="paragraph" w:customStyle="1" w:styleId="81">
    <w:name w:val="Текст информации об изменениях"/>
    <w:basedOn w:val="1"/>
    <w:next w:val="1"/>
    <w:qFormat/>
    <w:uiPriority w:val="9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82">
    <w:name w:val="Информация об изменениях"/>
    <w:basedOn w:val="81"/>
    <w:next w:val="1"/>
    <w:uiPriority w:val="99"/>
    <w:pPr>
      <w:spacing w:before="180"/>
      <w:ind w:left="360" w:right="360" w:firstLine="0"/>
    </w:pPr>
    <w:rPr>
      <w:shd w:val="clear" w:color="auto" w:fill="EAEFED"/>
    </w:rPr>
  </w:style>
  <w:style w:type="paragraph" w:customStyle="1" w:styleId="83">
    <w:name w:val="Текст (справка)"/>
    <w:basedOn w:val="1"/>
    <w:next w:val="1"/>
    <w:uiPriority w:val="9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84">
    <w:name w:val="Комментарий"/>
    <w:basedOn w:val="83"/>
    <w:next w:val="1"/>
    <w:uiPriority w:val="99"/>
    <w:pPr>
      <w:spacing w:before="75"/>
      <w:ind w:right="0"/>
      <w:jc w:val="both"/>
    </w:pPr>
    <w:rPr>
      <w:color w:val="353842"/>
      <w:shd w:val="clear" w:color="auto" w:fill="F0F0F0"/>
    </w:rPr>
  </w:style>
  <w:style w:type="paragraph" w:customStyle="1" w:styleId="85">
    <w:name w:val="Информация об изменениях документа"/>
    <w:basedOn w:val="84"/>
    <w:next w:val="1"/>
    <w:uiPriority w:val="99"/>
    <w:rPr>
      <w:i/>
      <w:iCs/>
    </w:rPr>
  </w:style>
  <w:style w:type="paragraph" w:customStyle="1" w:styleId="86">
    <w:name w:val="Текст (лев. подпись)"/>
    <w:basedOn w:val="1"/>
    <w:next w:val="1"/>
    <w:qFormat/>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87">
    <w:name w:val="Колонтитул (левый)"/>
    <w:basedOn w:val="86"/>
    <w:next w:val="1"/>
    <w:uiPriority w:val="99"/>
    <w:rPr>
      <w:sz w:val="14"/>
      <w:szCs w:val="14"/>
    </w:rPr>
  </w:style>
  <w:style w:type="paragraph" w:customStyle="1" w:styleId="88">
    <w:name w:val="Текст (прав. подпись)"/>
    <w:basedOn w:val="1"/>
    <w:next w:val="1"/>
    <w:uiPriority w:val="9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89">
    <w:name w:val="Колонтитул (правый)"/>
    <w:basedOn w:val="88"/>
    <w:next w:val="1"/>
    <w:uiPriority w:val="99"/>
    <w:rPr>
      <w:sz w:val="14"/>
      <w:szCs w:val="14"/>
    </w:rPr>
  </w:style>
  <w:style w:type="paragraph" w:customStyle="1" w:styleId="90">
    <w:name w:val="Комментарий пользователя"/>
    <w:basedOn w:val="84"/>
    <w:next w:val="1"/>
    <w:qFormat/>
    <w:uiPriority w:val="99"/>
    <w:pPr>
      <w:jc w:val="left"/>
    </w:pPr>
    <w:rPr>
      <w:shd w:val="clear" w:color="auto" w:fill="FFDFE0"/>
    </w:rPr>
  </w:style>
  <w:style w:type="paragraph" w:customStyle="1" w:styleId="91">
    <w:name w:val="Куда обратиться?"/>
    <w:basedOn w:val="64"/>
    <w:next w:val="1"/>
    <w:qFormat/>
    <w:uiPriority w:val="99"/>
  </w:style>
  <w:style w:type="paragraph" w:customStyle="1" w:styleId="92">
    <w:name w:val="Моноширинный"/>
    <w:basedOn w:val="1"/>
    <w:next w:val="1"/>
    <w:qFormat/>
    <w:uiPriority w:val="99"/>
    <w:pPr>
      <w:widowControl w:val="0"/>
      <w:autoSpaceDE w:val="0"/>
      <w:autoSpaceDN w:val="0"/>
      <w:adjustRightInd w:val="0"/>
      <w:spacing w:after="0" w:line="360" w:lineRule="auto"/>
    </w:pPr>
    <w:rPr>
      <w:rFonts w:ascii="Courier New" w:hAnsi="Courier New" w:cs="Courier New"/>
      <w:sz w:val="24"/>
      <w:szCs w:val="24"/>
    </w:rPr>
  </w:style>
  <w:style w:type="character" w:customStyle="1" w:styleId="93">
    <w:name w:val="Найденные слова"/>
    <w:qFormat/>
    <w:uiPriority w:val="99"/>
    <w:rPr>
      <w:b/>
      <w:color w:val="26282F"/>
      <w:shd w:val="clear" w:color="auto" w:fill="FFF580"/>
    </w:rPr>
  </w:style>
  <w:style w:type="paragraph" w:customStyle="1" w:styleId="94">
    <w:name w:val="Напишите нам"/>
    <w:basedOn w:val="1"/>
    <w:next w:val="1"/>
    <w:uiPriority w:val="9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95">
    <w:name w:val="Не вступил в силу"/>
    <w:uiPriority w:val="99"/>
    <w:rPr>
      <w:b/>
      <w:color w:val="000000"/>
      <w:shd w:val="clear" w:color="auto" w:fill="D8EDE8"/>
    </w:rPr>
  </w:style>
  <w:style w:type="paragraph" w:customStyle="1" w:styleId="96">
    <w:name w:val="Необходимые документы"/>
    <w:basedOn w:val="64"/>
    <w:next w:val="1"/>
    <w:uiPriority w:val="99"/>
    <w:pPr>
      <w:ind w:firstLine="118"/>
    </w:pPr>
  </w:style>
  <w:style w:type="paragraph" w:customStyle="1" w:styleId="97">
    <w:name w:val="Нормальный (таблица)"/>
    <w:basedOn w:val="1"/>
    <w:next w:val="1"/>
    <w:uiPriority w:val="9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98">
    <w:name w:val="Таблицы (моноширинный)"/>
    <w:basedOn w:val="1"/>
    <w:next w:val="1"/>
    <w:uiPriority w:val="99"/>
    <w:pPr>
      <w:widowControl w:val="0"/>
      <w:autoSpaceDE w:val="0"/>
      <w:autoSpaceDN w:val="0"/>
      <w:adjustRightInd w:val="0"/>
      <w:spacing w:after="0" w:line="360" w:lineRule="auto"/>
    </w:pPr>
    <w:rPr>
      <w:rFonts w:ascii="Courier New" w:hAnsi="Courier New" w:cs="Courier New"/>
      <w:sz w:val="24"/>
      <w:szCs w:val="24"/>
    </w:rPr>
  </w:style>
  <w:style w:type="paragraph" w:customStyle="1" w:styleId="99">
    <w:name w:val="Оглавление"/>
    <w:basedOn w:val="98"/>
    <w:next w:val="1"/>
    <w:uiPriority w:val="99"/>
    <w:pPr>
      <w:ind w:left="140"/>
    </w:pPr>
  </w:style>
  <w:style w:type="character" w:customStyle="1" w:styleId="100">
    <w:name w:val="Опечатки"/>
    <w:qFormat/>
    <w:uiPriority w:val="99"/>
    <w:rPr>
      <w:color w:val="FF0000"/>
    </w:rPr>
  </w:style>
  <w:style w:type="paragraph" w:customStyle="1" w:styleId="101">
    <w:name w:val="Переменная часть"/>
    <w:basedOn w:val="70"/>
    <w:next w:val="1"/>
    <w:qFormat/>
    <w:uiPriority w:val="99"/>
    <w:rPr>
      <w:sz w:val="18"/>
      <w:szCs w:val="18"/>
    </w:rPr>
  </w:style>
  <w:style w:type="paragraph" w:customStyle="1" w:styleId="102">
    <w:name w:val="Подвал для информации об изменениях"/>
    <w:basedOn w:val="2"/>
    <w:next w:val="1"/>
    <w:uiPriority w:val="9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103">
    <w:name w:val="Подзаголовок для информации об изменениях"/>
    <w:basedOn w:val="81"/>
    <w:next w:val="1"/>
    <w:uiPriority w:val="99"/>
    <w:rPr>
      <w:b/>
      <w:bCs/>
    </w:rPr>
  </w:style>
  <w:style w:type="paragraph" w:customStyle="1" w:styleId="104">
    <w:name w:val="Подчёркнуный текст"/>
    <w:basedOn w:val="1"/>
    <w:next w:val="1"/>
    <w:qFormat/>
    <w:uiPriority w:val="99"/>
    <w:pPr>
      <w:widowControl w:val="0"/>
      <w:pBdr>
        <w:bottom w:val="single" w:color="auto" w:sz="4" w:space="0"/>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105">
    <w:name w:val="Постоянная часть"/>
    <w:basedOn w:val="70"/>
    <w:next w:val="1"/>
    <w:qFormat/>
    <w:uiPriority w:val="99"/>
    <w:rPr>
      <w:sz w:val="20"/>
      <w:szCs w:val="20"/>
    </w:rPr>
  </w:style>
  <w:style w:type="paragraph" w:customStyle="1" w:styleId="106">
    <w:name w:val="Прижатый влево"/>
    <w:basedOn w:val="1"/>
    <w:next w:val="1"/>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107">
    <w:name w:val="Пример."/>
    <w:basedOn w:val="64"/>
    <w:next w:val="1"/>
    <w:qFormat/>
    <w:uiPriority w:val="99"/>
  </w:style>
  <w:style w:type="paragraph" w:customStyle="1" w:styleId="108">
    <w:name w:val="Примечание."/>
    <w:basedOn w:val="64"/>
    <w:next w:val="1"/>
    <w:uiPriority w:val="99"/>
  </w:style>
  <w:style w:type="character" w:customStyle="1" w:styleId="109">
    <w:name w:val="Продолжение ссылки"/>
    <w:qFormat/>
    <w:uiPriority w:val="99"/>
  </w:style>
  <w:style w:type="paragraph" w:customStyle="1" w:styleId="110">
    <w:name w:val="Словарная статья"/>
    <w:basedOn w:val="1"/>
    <w:next w:val="1"/>
    <w:uiPriority w:val="9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111">
    <w:name w:val="Сравнение редакций"/>
    <w:uiPriority w:val="99"/>
    <w:rPr>
      <w:b/>
      <w:color w:val="26282F"/>
    </w:rPr>
  </w:style>
  <w:style w:type="character" w:customStyle="1" w:styleId="112">
    <w:name w:val="Сравнение редакций. Добавленный фрагмент"/>
    <w:uiPriority w:val="99"/>
    <w:rPr>
      <w:color w:val="000000"/>
      <w:shd w:val="clear" w:color="auto" w:fill="C1D7FF"/>
    </w:rPr>
  </w:style>
  <w:style w:type="character" w:customStyle="1" w:styleId="113">
    <w:name w:val="Сравнение редакций. Удаленный фрагмент"/>
    <w:qFormat/>
    <w:uiPriority w:val="99"/>
    <w:rPr>
      <w:color w:val="000000"/>
      <w:shd w:val="clear" w:color="auto" w:fill="C4C413"/>
    </w:rPr>
  </w:style>
  <w:style w:type="paragraph" w:customStyle="1" w:styleId="114">
    <w:name w:val="Ссылка на официальную публикацию"/>
    <w:basedOn w:val="1"/>
    <w:next w:val="1"/>
    <w:qFormat/>
    <w:uiPriority w:val="9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115">
    <w:name w:val="Ссылка на утративший силу документ"/>
    <w:uiPriority w:val="99"/>
    <w:rPr>
      <w:b/>
      <w:color w:val="749232"/>
    </w:rPr>
  </w:style>
  <w:style w:type="paragraph" w:customStyle="1" w:styleId="116">
    <w:name w:val="Текст в таблице"/>
    <w:basedOn w:val="97"/>
    <w:next w:val="1"/>
    <w:qFormat/>
    <w:uiPriority w:val="99"/>
    <w:pPr>
      <w:ind w:firstLine="500"/>
    </w:pPr>
  </w:style>
  <w:style w:type="paragraph" w:customStyle="1" w:styleId="117">
    <w:name w:val="Текст ЭР (см. также)"/>
    <w:basedOn w:val="1"/>
    <w:next w:val="1"/>
    <w:qFormat/>
    <w:uiPriority w:val="9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118">
    <w:name w:val="Технический комментарий"/>
    <w:basedOn w:val="1"/>
    <w:next w:val="1"/>
    <w:uiPriority w:val="9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119">
    <w:name w:val="Утратил силу"/>
    <w:uiPriority w:val="99"/>
    <w:rPr>
      <w:b/>
      <w:strike/>
      <w:color w:val="666600"/>
    </w:rPr>
  </w:style>
  <w:style w:type="paragraph" w:customStyle="1" w:styleId="120">
    <w:name w:val="Формула"/>
    <w:basedOn w:val="1"/>
    <w:next w:val="1"/>
    <w:qFormat/>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121">
    <w:name w:val="Центрированный (таблица)"/>
    <w:basedOn w:val="97"/>
    <w:next w:val="1"/>
    <w:qFormat/>
    <w:uiPriority w:val="99"/>
    <w:pPr>
      <w:jc w:val="center"/>
    </w:pPr>
  </w:style>
  <w:style w:type="paragraph" w:customStyle="1" w:styleId="122">
    <w:name w:val="ЭР-содержание (правое окно)"/>
    <w:basedOn w:val="1"/>
    <w:next w:val="1"/>
    <w:qFormat/>
    <w:uiPriority w:val="9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123">
    <w:name w:val="Defaul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paragraph" w:customStyle="1" w:styleId="124">
    <w:name w:val="s_1"/>
    <w:basedOn w:val="1"/>
    <w:uiPriority w:val="0"/>
    <w:pPr>
      <w:spacing w:before="100" w:beforeAutospacing="1" w:after="100" w:afterAutospacing="1" w:line="240" w:lineRule="auto"/>
    </w:pPr>
    <w:rPr>
      <w:rFonts w:ascii="Times New Roman" w:hAnsi="Times New Roman"/>
      <w:sz w:val="24"/>
      <w:szCs w:val="24"/>
    </w:rPr>
  </w:style>
  <w:style w:type="character" w:customStyle="1" w:styleId="125">
    <w:name w:val="Текст концевой сноски Знак"/>
    <w:link w:val="18"/>
    <w:semiHidden/>
    <w:qFormat/>
    <w:locked/>
    <w:uiPriority w:val="99"/>
    <w:rPr>
      <w:rFonts w:cs="Times New Roman"/>
      <w:sz w:val="20"/>
      <w:szCs w:val="20"/>
    </w:rPr>
  </w:style>
  <w:style w:type="character" w:customStyle="1" w:styleId="126">
    <w:name w:val="Абзац списка Знак"/>
    <w:link w:val="49"/>
    <w:qFormat/>
    <w:locked/>
    <w:uiPriority w:val="34"/>
    <w:rPr>
      <w:rFonts w:ascii="Times New Roman" w:hAnsi="Times New Roman"/>
      <w:sz w:val="24"/>
      <w:szCs w:val="24"/>
    </w:rPr>
  </w:style>
  <w:style w:type="character" w:customStyle="1" w:styleId="127">
    <w:name w:val="Обычный (Интернет) Знак"/>
    <w:link w:val="46"/>
    <w:locked/>
    <w:uiPriority w:val="0"/>
    <w:rPr>
      <w:rFonts w:ascii="Times New Roman" w:hAnsi="Times New Roman"/>
      <w:sz w:val="24"/>
      <w:szCs w:val="24"/>
      <w:lang w:val="en-US" w:eastAsia="nl-NL"/>
    </w:rPr>
  </w:style>
  <w:style w:type="table" w:customStyle="1" w:styleId="128">
    <w:name w:val="Table Normal"/>
    <w:semiHidden/>
    <w:unhideWhenUsed/>
    <w:qFormat/>
    <w:uiPriority w:val="2"/>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129">
    <w:name w:val="Table Paragraph"/>
    <w:basedOn w:val="1"/>
    <w:qFormat/>
    <w:uiPriority w:val="1"/>
    <w:pPr>
      <w:widowControl w:val="0"/>
      <w:autoSpaceDE w:val="0"/>
      <w:autoSpaceDN w:val="0"/>
      <w:spacing w:after="0" w:line="240" w:lineRule="auto"/>
      <w:ind w:left="9"/>
    </w:pPr>
    <w:rPr>
      <w:rFonts w:ascii="Times New Roman" w:hAnsi="Times New Roman"/>
      <w:lang w:eastAsia="en-US"/>
    </w:rPr>
  </w:style>
  <w:style w:type="character" w:customStyle="1" w:styleId="130">
    <w:name w:val="fontstyle01"/>
    <w:basedOn w:val="6"/>
    <w:qFormat/>
    <w:uiPriority w:val="0"/>
    <w:rPr>
      <w:rFonts w:hint="default" w:ascii="Times New Roman" w:hAnsi="Times New Roman" w:cs="Times New Roman"/>
      <w:color w:val="000000"/>
      <w:sz w:val="28"/>
      <w:szCs w:val="28"/>
    </w:rPr>
  </w:style>
  <w:style w:type="character" w:customStyle="1" w:styleId="131">
    <w:name w:val="fontstyle21"/>
    <w:basedOn w:val="6"/>
    <w:qFormat/>
    <w:uiPriority w:val="0"/>
    <w:rPr>
      <w:rFonts w:hint="default" w:ascii="Times New Roman" w:hAnsi="Times New Roman" w:cs="Times New Roman"/>
      <w:color w:val="000000"/>
      <w:sz w:val="28"/>
      <w:szCs w:val="28"/>
    </w:rPr>
  </w:style>
  <w:style w:type="table" w:customStyle="1" w:styleId="132">
    <w:name w:val="Сетка таблицы1"/>
    <w:basedOn w:val="7"/>
    <w:qFormat/>
    <w:uiPriority w:val="59"/>
    <w:pPr>
      <w:jc w:val="both"/>
    </w:pPr>
    <w:rPr>
      <w:rFonts w:ascii="Times New Roman" w:hAnsi="Times New Roman" w:eastAsiaTheme="minorHAnsi"/>
      <w:sz w:val="24"/>
      <w:szCs w:val="24"/>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6A989F048F7C4409BB4A79A2DF3F001" ma:contentTypeVersion="0" ma:contentTypeDescription="Создание документа." ma:contentTypeScope="" ma:versionID="1f2d33389abad129c464573d9de3d3c5">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9060-1CE4-4441-B92B-2205302050AC}">
  <ds:schemaRefs/>
</ds:datastoreItem>
</file>

<file path=customXml/itemProps2.xml><?xml version="1.0" encoding="utf-8"?>
<ds:datastoreItem xmlns:ds="http://schemas.openxmlformats.org/officeDocument/2006/customXml" ds:itemID="{7F14098E-8F81-43F1-AC06-773BE4C1C087}">
  <ds:schemaRefs/>
</ds:datastoreItem>
</file>

<file path=customXml/itemProps3.xml><?xml version="1.0" encoding="utf-8"?>
<ds:datastoreItem xmlns:ds="http://schemas.openxmlformats.org/officeDocument/2006/customXml" ds:itemID="{E8D5221D-0491-4C40-B161-7A2E11F84D1C}">
  <ds:schemaRefs/>
</ds:datastoreItem>
</file>

<file path=customXml/itemProps4.xml><?xml version="1.0" encoding="utf-8"?>
<ds:datastoreItem xmlns:ds="http://schemas.openxmlformats.org/officeDocument/2006/customXml" ds:itemID="{D453EAD6-DF7D-4516-90A5-03619595E76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42</Pages>
  <Words>10097</Words>
  <Characters>57553</Characters>
  <Lines>479</Lines>
  <Paragraphs>135</Paragraphs>
  <TotalTime>1772</TotalTime>
  <ScaleCrop>false</ScaleCrop>
  <LinksUpToDate>false</LinksUpToDate>
  <CharactersWithSpaces>67515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2022-07-06T10:11:00Z</dcterms:created>
  <dc:creator>ЦРПО Мосполитех</dc:creator>
  <cp:lastModifiedBy>UserXXXXX</cp:lastModifiedBy>
  <cp:lastPrinted>2022-12-28T12:16:00Z</cp:lastPrinted>
  <dcterms:modified xsi:type="dcterms:W3CDTF">2022-12-29T05:42:30Z</dcterms:modified>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y fmtid="{D5CDD505-2E9C-101B-9397-08002B2CF9AE}" pid="3" name="ContentTypeId">
    <vt:lpwstr>0x010100B6A989F048F7C4409BB4A79A2DF3F001</vt:lpwstr>
  </property>
  <property fmtid="{D5CDD505-2E9C-101B-9397-08002B2CF9AE}" pid="4" name="KSOProductBuildVer">
    <vt:lpwstr>1049-11.2.0.11440</vt:lpwstr>
  </property>
  <property fmtid="{D5CDD505-2E9C-101B-9397-08002B2CF9AE}" pid="5" name="ICV">
    <vt:lpwstr>D1F691D87A4043BE9E1359E66E027E15</vt:lpwstr>
  </property>
</Properties>
</file>