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contextualSpacing/>
        <w:jc w:val="right"/>
        <w:rPr>
          <w:rFonts w:ascii="Times New Roman" w:hAnsi="Times New Roman"/>
          <w:b/>
          <w:sz w:val="28"/>
          <w:szCs w:val="28"/>
        </w:rPr>
      </w:pPr>
      <w:bookmarkStart w:id="0" w:name="_Hlk75278658"/>
      <w:r>
        <w:rPr>
          <w:rFonts w:ascii="Times New Roman" w:hAnsi="Times New Roman"/>
          <w:b/>
          <w:sz w:val="28"/>
          <w:szCs w:val="28"/>
        </w:rPr>
        <w:t xml:space="preserve">Приложение </w:t>
      </w:r>
    </w:p>
    <w:p>
      <w:pPr>
        <w:spacing w:after="0" w:line="360" w:lineRule="auto"/>
        <w:contextualSpacing/>
        <w:jc w:val="right"/>
        <w:rPr>
          <w:rFonts w:ascii="Times New Roman" w:hAnsi="Times New Roman"/>
          <w:b/>
          <w:bCs/>
          <w:sz w:val="28"/>
          <w:szCs w:val="28"/>
        </w:rPr>
      </w:pPr>
      <w:r>
        <w:rPr>
          <w:rFonts w:ascii="Times New Roman" w:hAnsi="Times New Roman"/>
          <w:b/>
          <w:bCs/>
          <w:sz w:val="28"/>
          <w:szCs w:val="28"/>
        </w:rPr>
        <w:t>к ППССЗ по специальности</w:t>
      </w:r>
    </w:p>
    <w:p>
      <w:pPr>
        <w:spacing w:after="0" w:line="360" w:lineRule="auto"/>
        <w:contextualSpacing/>
        <w:jc w:val="right"/>
        <w:rPr>
          <w:rFonts w:ascii="Times New Roman" w:hAnsi="Times New Roman"/>
          <w:b/>
          <w:iCs/>
          <w:sz w:val="28"/>
          <w:szCs w:val="28"/>
        </w:rPr>
      </w:pPr>
      <w:r>
        <w:rPr>
          <w:rFonts w:ascii="Times New Roman" w:hAnsi="Times New Roman"/>
          <w:b/>
          <w:iCs/>
          <w:sz w:val="28"/>
          <w:szCs w:val="28"/>
        </w:rPr>
        <w:t>44.02.01 Дошкольное образование</w:t>
      </w:r>
    </w:p>
    <w:p>
      <w:pPr>
        <w:spacing w:after="0" w:line="360" w:lineRule="auto"/>
        <w:contextualSpacing/>
        <w:jc w:val="right"/>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sz w:val="28"/>
          <w:szCs w:val="28"/>
        </w:rPr>
      </w:pPr>
      <w:r>
        <w:rPr>
          <w:rFonts w:ascii="Times New Roman" w:hAnsi="Times New Roman"/>
          <w:b/>
          <w:sz w:val="28"/>
          <w:szCs w:val="28"/>
        </w:rPr>
        <w:t>РАБОЧАЯ ПРОГРАММА ВОСПИТАНИЯ</w:t>
      </w:r>
    </w:p>
    <w:p>
      <w:pPr>
        <w:spacing w:after="0" w:line="360" w:lineRule="auto"/>
        <w:contextualSpacing/>
        <w:jc w:val="center"/>
        <w:rPr>
          <w:rFonts w:ascii="Times New Roman" w:hAnsi="Times New Roman"/>
          <w:b/>
          <w:i/>
          <w:iCs/>
          <w:sz w:val="28"/>
          <w:szCs w:val="28"/>
        </w:rPr>
      </w:pPr>
    </w:p>
    <w:p>
      <w:pPr>
        <w:spacing w:after="0" w:line="360" w:lineRule="auto"/>
        <w:contextualSpacing/>
        <w:jc w:val="center"/>
        <w:rPr>
          <w:rFonts w:ascii="Times New Roman" w:hAnsi="Times New Roman"/>
          <w:iCs/>
          <w:sz w:val="28"/>
          <w:szCs w:val="28"/>
        </w:rPr>
      </w:pPr>
      <w:r>
        <w:rPr>
          <w:rFonts w:ascii="Times New Roman" w:hAnsi="Times New Roman"/>
          <w:iCs/>
          <w:sz w:val="28"/>
          <w:szCs w:val="28"/>
        </w:rPr>
        <w:t>44.02.01 Дошкольное образование</w:t>
      </w: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p>
    <w:p>
      <w:pPr>
        <w:spacing w:after="0" w:line="360" w:lineRule="auto"/>
        <w:contextualSpacing/>
        <w:jc w:val="center"/>
        <w:rPr>
          <w:rFonts w:ascii="Times New Roman" w:hAnsi="Times New Roman"/>
          <w:b/>
          <w:iCs/>
          <w:sz w:val="28"/>
          <w:szCs w:val="28"/>
        </w:rPr>
      </w:pPr>
      <w:r>
        <w:rPr>
          <w:rFonts w:ascii="Times New Roman" w:hAnsi="Times New Roman"/>
          <w:b/>
          <w:iCs/>
          <w:sz w:val="28"/>
          <w:szCs w:val="28"/>
        </w:rPr>
        <w:t>2022 г.</w:t>
      </w:r>
    </w:p>
    <w:p>
      <w:pPr>
        <w:spacing w:after="0" w:line="360" w:lineRule="auto"/>
        <w:contextualSpacing/>
        <w:rPr>
          <w:rStyle w:val="130"/>
        </w:rPr>
      </w:pPr>
      <w:r>
        <w:rPr>
          <w:rStyle w:val="130"/>
        </w:rPr>
        <w:t>Составитель: Шитикова Л.В. заведующая воспитательной работой</w:t>
      </w:r>
      <w:r>
        <w:rPr>
          <w:rFonts w:ascii="Times New Roman" w:hAnsi="Times New Roman"/>
          <w:color w:val="000000"/>
          <w:sz w:val="28"/>
          <w:szCs w:val="28"/>
        </w:rPr>
        <w:br w:type="textWrapping"/>
      </w:r>
      <w:r>
        <w:rPr>
          <w:rStyle w:val="130"/>
        </w:rPr>
        <w:t>КОГПОБУ «Индустриально-педагогический колледж г.Советска»</w:t>
      </w:r>
    </w:p>
    <w:p>
      <w:pPr>
        <w:spacing w:after="0" w:line="360" w:lineRule="auto"/>
        <w:contextualSpacing/>
        <w:rPr>
          <w:rFonts w:ascii="Times New Roman" w:hAnsi="Times New Roman"/>
          <w:color w:val="000000"/>
          <w:sz w:val="28"/>
          <w:szCs w:val="28"/>
        </w:rPr>
      </w:pPr>
    </w:p>
    <w:p>
      <w:pPr>
        <w:spacing w:after="0" w:line="360" w:lineRule="auto"/>
        <w:contextualSpacing/>
        <w:rPr>
          <w:rStyle w:val="130"/>
        </w:rPr>
      </w:pPr>
      <w:r>
        <w:rPr>
          <w:rStyle w:val="130"/>
        </w:rPr>
        <w:t>Эксперты:</w:t>
      </w:r>
      <w:r>
        <w:rPr>
          <w:rFonts w:ascii="Times New Roman" w:hAnsi="Times New Roman"/>
          <w:color w:val="000000"/>
          <w:sz w:val="28"/>
          <w:szCs w:val="28"/>
        </w:rPr>
        <w:br w:type="textWrapping"/>
      </w:r>
      <w:r>
        <w:rPr>
          <w:rStyle w:val="130"/>
        </w:rPr>
        <w:t>Шевнина Е.Л.,методист</w:t>
      </w:r>
      <w:r>
        <w:rPr>
          <w:rFonts w:ascii="Times New Roman" w:hAnsi="Times New Roman"/>
          <w:color w:val="000000"/>
          <w:sz w:val="28"/>
          <w:szCs w:val="28"/>
        </w:rPr>
        <w:br w:type="textWrapping"/>
      </w:r>
      <w:r>
        <w:rPr>
          <w:rStyle w:val="130"/>
        </w:rPr>
        <w:t>КОГПОБУ «Индустриально-педагогический колледж г.Советска»</w:t>
      </w:r>
    </w:p>
    <w:p>
      <w:pPr>
        <w:spacing w:after="0" w:line="360" w:lineRule="auto"/>
        <w:contextualSpacing/>
        <w:rPr>
          <w:rStyle w:val="130"/>
        </w:rPr>
      </w:pPr>
      <w:r>
        <w:rPr>
          <w:rFonts w:ascii="Times New Roman" w:hAnsi="Times New Roman"/>
          <w:color w:val="000000"/>
          <w:sz w:val="28"/>
          <w:szCs w:val="28"/>
        </w:rPr>
        <w:br w:type="textWrapping"/>
      </w:r>
      <w:r>
        <w:rPr>
          <w:rStyle w:val="130"/>
        </w:rPr>
        <w:t>Литяго М.А., заместитель директора по учебной работе</w:t>
      </w:r>
      <w:r>
        <w:rPr>
          <w:rFonts w:ascii="Times New Roman" w:hAnsi="Times New Roman"/>
          <w:color w:val="000000"/>
          <w:sz w:val="28"/>
          <w:szCs w:val="28"/>
        </w:rPr>
        <w:br w:type="textWrapping"/>
      </w:r>
      <w:r>
        <w:rPr>
          <w:rStyle w:val="130"/>
        </w:rPr>
        <w:t>КОГПОБУ «Индустриально-педагогический колледж г.Советска»</w:t>
      </w:r>
    </w:p>
    <w:p>
      <w:pPr>
        <w:spacing w:after="0" w:line="360" w:lineRule="auto"/>
        <w:contextualSpacing/>
        <w:rPr>
          <w:rStyle w:val="130"/>
        </w:rPr>
      </w:pPr>
      <w:r>
        <w:rPr>
          <w:rFonts w:ascii="Times New Roman" w:hAnsi="Times New Roman"/>
          <w:color w:val="000000"/>
          <w:sz w:val="28"/>
          <w:szCs w:val="28"/>
        </w:rPr>
        <w:br w:type="textWrapping"/>
      </w:r>
      <w:r>
        <w:rPr>
          <w:rStyle w:val="130"/>
        </w:rPr>
        <w:t>Рассмотрена и рекомендована ПЦК преподавателей</w:t>
      </w:r>
    </w:p>
    <w:p>
      <w:pPr>
        <w:spacing w:after="0" w:line="360" w:lineRule="auto"/>
        <w:contextualSpacing/>
        <w:rPr>
          <w:rStyle w:val="130"/>
        </w:rPr>
      </w:pPr>
      <w:r>
        <w:rPr>
          <w:rStyle w:val="130"/>
        </w:rPr>
        <w:t>педагогики, психологии и дисциплин профессионального цикла</w:t>
      </w:r>
      <w:r>
        <w:rPr>
          <w:rFonts w:ascii="Times New Roman" w:hAnsi="Times New Roman"/>
          <w:color w:val="000000"/>
          <w:sz w:val="28"/>
          <w:szCs w:val="28"/>
        </w:rPr>
        <w:br w:type="textWrapping"/>
      </w:r>
      <w:r>
        <w:rPr>
          <w:rStyle w:val="130"/>
          <w:color w:val="auto"/>
        </w:rPr>
        <w:t>Протокол №</w:t>
      </w:r>
      <w:r>
        <w:rPr>
          <w:rFonts w:ascii="Times New Roman" w:hAnsi="Times New Roman"/>
          <w:sz w:val="28"/>
          <w:szCs w:val="28"/>
          <w:shd w:val="clear" w:color="auto" w:fill="FFFFFF"/>
        </w:rPr>
        <w:t xml:space="preserve">1 от </w:t>
      </w:r>
      <w:r>
        <w:rPr>
          <w:rFonts w:ascii="Times New Roman" w:hAnsi="Times New Roman"/>
          <w:color w:val="000000"/>
          <w:sz w:val="28"/>
          <w:szCs w:val="28"/>
          <w:shd w:val="clear" w:color="auto" w:fill="FFFFFF"/>
        </w:rPr>
        <w:t>30.06.22г.</w:t>
      </w:r>
    </w:p>
    <w:p>
      <w:pPr>
        <w:spacing w:after="0" w:line="360" w:lineRule="auto"/>
        <w:contextualSpacing/>
        <w:rPr>
          <w:rFonts w:ascii="Times New Roman" w:hAnsi="Times New Roman"/>
          <w:b/>
          <w:sz w:val="28"/>
          <w:szCs w:val="28"/>
        </w:rPr>
      </w:pPr>
      <w:r>
        <w:rPr>
          <w:rFonts w:ascii="Times New Roman" w:hAnsi="Times New Roman"/>
          <w:color w:val="000000"/>
          <w:sz w:val="28"/>
          <w:szCs w:val="28"/>
        </w:rPr>
        <w:br w:type="textWrapping"/>
      </w:r>
      <w:r>
        <w:rPr>
          <w:rStyle w:val="130"/>
        </w:rPr>
        <w:t>Утверждена</w:t>
      </w:r>
      <w:r>
        <w:rPr>
          <w:rFonts w:ascii="Times New Roman" w:hAnsi="Times New Roman"/>
          <w:color w:val="000000"/>
          <w:sz w:val="28"/>
          <w:szCs w:val="28"/>
        </w:rPr>
        <w:br w:type="textWrapping"/>
      </w:r>
      <w:r>
        <w:rPr>
          <w:rStyle w:val="130"/>
          <w:color w:val="auto"/>
        </w:rPr>
        <w:t>Приказ №40/1 от 31.08.2022г</w:t>
      </w:r>
      <w:r>
        <w:rPr>
          <w:rStyle w:val="130"/>
        </w:rPr>
        <w:t>.</w:t>
      </w:r>
      <w:r>
        <w:rPr>
          <w:rFonts w:ascii="Times New Roman" w:hAnsi="Times New Roman"/>
          <w:color w:val="000000"/>
          <w:sz w:val="28"/>
          <w:szCs w:val="28"/>
        </w:rPr>
        <w:br w:type="textWrapping"/>
      </w:r>
      <w:r>
        <w:rPr>
          <w:rStyle w:val="130"/>
        </w:rPr>
        <w:t>Директор А.И.Михеева</w:t>
      </w:r>
      <w:r>
        <w:rPr>
          <w:rFonts w:ascii="Times New Roman" w:hAnsi="Times New Roman"/>
          <w:sz w:val="28"/>
          <w:szCs w:val="28"/>
        </w:rPr>
        <w:t xml:space="preserve"> </w:t>
      </w:r>
      <w:r>
        <w:rPr>
          <w:rFonts w:ascii="Times New Roman" w:hAnsi="Times New Roman"/>
          <w:b/>
          <w:sz w:val="28"/>
          <w:szCs w:val="28"/>
        </w:rPr>
        <w:br w:type="page"/>
      </w:r>
    </w:p>
    <w:tbl>
      <w:tblPr>
        <w:tblStyle w:val="37"/>
        <w:tblW w:w="103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61" w:type="dxa"/>
          </w:tcPr>
          <w:sdt>
            <w:sdtPr>
              <w:rPr>
                <w:rFonts w:ascii="Times New Roman" w:hAnsi="Times New Roman" w:eastAsia="Times New Roman" w:cs="Times New Roman"/>
                <w:b w:val="0"/>
                <w:bCs w:val="0"/>
                <w:color w:val="auto"/>
                <w:sz w:val="22"/>
                <w:szCs w:val="22"/>
                <w:lang w:eastAsia="en-US"/>
              </w:rPr>
              <w:id w:val="598991820"/>
              <w:docPartObj>
                <w:docPartGallery w:val="Table of Contents"/>
                <w:docPartUnique/>
              </w:docPartObj>
            </w:sdtPr>
            <w:sdtEndPr>
              <w:rPr>
                <w:rFonts w:ascii="Times New Roman" w:hAnsi="Times New Roman" w:eastAsia="Times New Roman" w:cs="Times New Roman"/>
                <w:b w:val="0"/>
                <w:bCs w:val="0"/>
                <w:color w:val="auto"/>
                <w:sz w:val="22"/>
                <w:szCs w:val="22"/>
                <w:lang w:eastAsia="en-US"/>
              </w:rPr>
            </w:sdtEndPr>
            <w:sdtContent>
              <w:p>
                <w:pPr>
                  <w:pStyle w:val="132"/>
                  <w:spacing w:line="360" w:lineRule="auto"/>
                  <w:jc w:val="center"/>
                  <w:rPr>
                    <w:rFonts w:ascii="Times New Roman" w:hAnsi="Times New Roman" w:cs="Times New Roman"/>
                    <w:b w:val="0"/>
                    <w:color w:val="auto"/>
                    <w:lang w:eastAsia="en-US"/>
                  </w:rPr>
                </w:pPr>
                <w:r>
                  <w:rPr>
                    <w:rFonts w:ascii="Times New Roman" w:hAnsi="Times New Roman" w:cs="Times New Roman"/>
                    <w:b w:val="0"/>
                    <w:color w:val="auto"/>
                    <w:lang w:eastAsia="en-US"/>
                  </w:rPr>
                  <w:t>Оглавление</w:t>
                </w:r>
              </w:p>
              <w:p>
                <w:pPr>
                  <w:pStyle w:val="27"/>
                  <w:tabs>
                    <w:tab w:val="right" w:leader="dot" w:pos="10195"/>
                  </w:tabs>
                  <w:rPr>
                    <w:rFonts w:asciiTheme="minorHAnsi" w:hAnsiTheme="minorHAnsi" w:eastAsiaTheme="minorEastAsia" w:cstheme="minorBidi"/>
                    <w:b w:val="0"/>
                    <w:bCs w:val="0"/>
                    <w:sz w:val="22"/>
                    <w:szCs w:val="22"/>
                    <w:lang w:eastAsia="en-US"/>
                  </w:rPr>
                </w:pPr>
                <w:r>
                  <w:rPr>
                    <w:rFonts w:ascii="Times New Roman" w:hAnsi="Times New Roman" w:cs="Times New Roman"/>
                    <w:b w:val="0"/>
                    <w:sz w:val="28"/>
                    <w:szCs w:val="28"/>
                    <w:lang w:eastAsia="en-US"/>
                  </w:rPr>
                  <w:fldChar w:fldCharType="begin"/>
                </w:r>
                <w:r>
                  <w:rPr>
                    <w:rFonts w:ascii="Times New Roman" w:hAnsi="Times New Roman" w:cs="Times New Roman"/>
                    <w:b w:val="0"/>
                    <w:sz w:val="28"/>
                    <w:szCs w:val="28"/>
                    <w:lang w:eastAsia="en-US"/>
                  </w:rPr>
                  <w:instrText xml:space="preserve"> TOC \o "1-3" \h \z \u </w:instrText>
                </w:r>
                <w:r>
                  <w:rPr>
                    <w:rFonts w:ascii="Times New Roman" w:hAnsi="Times New Roman" w:cs="Times New Roman"/>
                    <w:b w:val="0"/>
                    <w:sz w:val="28"/>
                    <w:szCs w:val="28"/>
                    <w:lang w:eastAsia="en-US"/>
                  </w:rPr>
                  <w:fldChar w:fldCharType="separate"/>
                </w:r>
                <w:r>
                  <w:fldChar w:fldCharType="begin"/>
                </w:r>
                <w:r>
                  <w:instrText xml:space="preserve"> HYPERLINK \l "_Toc120192614" </w:instrText>
                </w:r>
                <w:r>
                  <w:fldChar w:fldCharType="separate"/>
                </w:r>
                <w:r>
                  <w:rPr>
                    <w:rStyle w:val="13"/>
                    <w:rFonts w:ascii="Times New Roman" w:hAnsi="Times New Roman"/>
                    <w:lang w:eastAsia="en-US"/>
                  </w:rPr>
                  <w:t>Концепция и региональная составляющая рабочей программы воспитания</w:t>
                </w:r>
                <w:r>
                  <w:rPr>
                    <w:lang w:eastAsia="en-US"/>
                  </w:rPr>
                  <w:tab/>
                </w:r>
                <w:r>
                  <w:rPr>
                    <w:lang w:eastAsia="en-US"/>
                  </w:rPr>
                  <w:fldChar w:fldCharType="begin"/>
                </w:r>
                <w:r>
                  <w:rPr>
                    <w:lang w:eastAsia="en-US"/>
                  </w:rPr>
                  <w:instrText xml:space="preserve"> PAGEREF _Toc120192614 \h </w:instrText>
                </w:r>
                <w:r>
                  <w:rPr>
                    <w:lang w:eastAsia="en-US"/>
                  </w:rPr>
                  <w:fldChar w:fldCharType="separate"/>
                </w:r>
                <w:r>
                  <w:rPr>
                    <w:lang w:eastAsia="en-US"/>
                  </w:rPr>
                  <w:t>5</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"_Toc120192615" </w:instrText>
                </w:r>
                <w:r>
                  <w:fldChar w:fldCharType="separate"/>
                </w:r>
                <w:r>
                  <w:rPr>
                    <w:rStyle w:val="13"/>
                    <w:rFonts w:ascii="Times New Roman" w:hAnsi="Times New Roman"/>
                    <w:lang w:eastAsia="en-US"/>
                  </w:rPr>
                  <w:t>1. Общая характеристика рабочей программы воспитания</w:t>
                </w:r>
                <w:r>
                  <w:rPr>
                    <w:lang w:eastAsia="en-US"/>
                  </w:rPr>
                  <w:tab/>
                </w:r>
                <w:r>
                  <w:rPr>
                    <w:lang w:eastAsia="en-US"/>
                  </w:rPr>
                  <w:fldChar w:fldCharType="begin"/>
                </w:r>
                <w:r>
                  <w:rPr>
                    <w:lang w:eastAsia="en-US"/>
                  </w:rPr>
                  <w:instrText xml:space="preserve"> PAGEREF _Toc120192615 \h </w:instrText>
                </w:r>
                <w:r>
                  <w:rPr>
                    <w:lang w:eastAsia="en-US"/>
                  </w:rPr>
                  <w:fldChar w:fldCharType="separate"/>
                </w:r>
                <w:r>
                  <w:rPr>
                    <w:lang w:eastAsia="en-US"/>
                  </w:rPr>
                  <w:t>6</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"_Toc120192616" </w:instrText>
                </w:r>
                <w:r>
                  <w:fldChar w:fldCharType="separate"/>
                </w:r>
                <w:r>
                  <w:rPr>
                    <w:rStyle w:val="13"/>
                    <w:rFonts w:ascii="Times New Roman" w:hAnsi="Times New Roman"/>
                    <w:lang w:eastAsia="en-US"/>
                  </w:rPr>
                  <w:t>1.1. Нормативно-правовое и методическое обеспечение разработки программы</w:t>
                </w:r>
                <w:r>
                  <w:rPr>
                    <w:lang w:eastAsia="en-US"/>
                  </w:rPr>
                  <w:tab/>
                </w:r>
                <w:r>
                  <w:rPr>
                    <w:lang w:eastAsia="en-US"/>
                  </w:rPr>
                  <w:fldChar w:fldCharType="begin"/>
                </w:r>
                <w:r>
                  <w:rPr>
                    <w:lang w:eastAsia="en-US"/>
                  </w:rPr>
                  <w:instrText xml:space="preserve"> PAGEREF _Toc120192616 \h </w:instrText>
                </w:r>
                <w:r>
                  <w:rPr>
                    <w:lang w:eastAsia="en-US"/>
                  </w:rPr>
                  <w:fldChar w:fldCharType="separate"/>
                </w:r>
                <w:r>
                  <w:rPr>
                    <w:lang w:eastAsia="en-US"/>
                  </w:rPr>
                  <w:t>6</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"_Toc120192617" </w:instrText>
                </w:r>
                <w:r>
                  <w:fldChar w:fldCharType="separate"/>
                </w:r>
                <w:r>
                  <w:rPr>
                    <w:rStyle w:val="13"/>
                    <w:rFonts w:ascii="Times New Roman" w:hAnsi="Times New Roman"/>
                    <w:lang w:eastAsia="en-US"/>
                  </w:rPr>
                  <w:t>1.2. Область применения программы</w:t>
                </w:r>
                <w:r>
                  <w:rPr>
                    <w:lang w:eastAsia="en-US"/>
                  </w:rPr>
                  <w:tab/>
                </w:r>
                <w:r>
                  <w:rPr>
                    <w:lang w:eastAsia="en-US"/>
                  </w:rPr>
                  <w:fldChar w:fldCharType="begin"/>
                </w:r>
                <w:r>
                  <w:rPr>
                    <w:lang w:eastAsia="en-US"/>
                  </w:rPr>
                  <w:instrText xml:space="preserve"> PAGEREF _Toc120192617 \h </w:instrText>
                </w:r>
                <w:r>
                  <w:rPr>
                    <w:lang w:eastAsia="en-US"/>
                  </w:rPr>
                  <w:fldChar w:fldCharType="separate"/>
                </w:r>
                <w:r>
                  <w:rPr>
                    <w:lang w:eastAsia="en-US"/>
                  </w:rPr>
                  <w:t>7</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"_Toc120192618" </w:instrText>
                </w:r>
                <w:r>
                  <w:fldChar w:fldCharType="separate"/>
                </w:r>
                <w:r>
                  <w:rPr>
                    <w:rStyle w:val="13"/>
                    <w:rFonts w:ascii="Times New Roman" w:hAnsi="Times New Roman"/>
                    <w:lang w:eastAsia="en-US"/>
                  </w:rPr>
                  <w:t>1.3. Место программы в структуре основной профессиональной образовательной программы</w:t>
                </w:r>
                <w:r>
                  <w:rPr>
                    <w:lang w:eastAsia="en-US"/>
                  </w:rPr>
                  <w:tab/>
                </w:r>
                <w:r>
                  <w:rPr>
                    <w:lang w:eastAsia="en-US"/>
                  </w:rPr>
                  <w:fldChar w:fldCharType="begin"/>
                </w:r>
                <w:r>
                  <w:rPr>
                    <w:lang w:eastAsia="en-US"/>
                  </w:rPr>
                  <w:instrText xml:space="preserve"> PAGEREF _Toc120192618 \h </w:instrText>
                </w:r>
                <w:r>
                  <w:rPr>
                    <w:lang w:eastAsia="en-US"/>
                  </w:rPr>
                  <w:fldChar w:fldCharType="separate"/>
                </w:r>
                <w:r>
                  <w:rPr>
                    <w:lang w:eastAsia="en-US"/>
                  </w:rPr>
                  <w:t>8</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"_Toc120192619" </w:instrText>
                </w:r>
                <w:r>
                  <w:fldChar w:fldCharType="separate"/>
                </w:r>
                <w:r>
                  <w:rPr>
                    <w:rStyle w:val="13"/>
                    <w:rFonts w:ascii="Times New Roman" w:hAnsi="Times New Roman"/>
                    <w:lang w:eastAsia="en-US"/>
                  </w:rPr>
                  <w:t>1.4. Цель, задачи и планируемые результаты освоения программы. Портрет выпускника</w:t>
                </w:r>
                <w:r>
                  <w:rPr>
                    <w:lang w:eastAsia="en-US"/>
                  </w:rPr>
                  <w:tab/>
                </w:r>
                <w:r>
                  <w:rPr>
                    <w:lang w:eastAsia="en-US"/>
                  </w:rPr>
                  <w:fldChar w:fldCharType="begin"/>
                </w:r>
                <w:r>
                  <w:rPr>
                    <w:lang w:eastAsia="en-US"/>
                  </w:rPr>
                  <w:instrText xml:space="preserve"> PAGEREF _Toc120192619 \h </w:instrText>
                </w:r>
                <w:r>
                  <w:rPr>
                    <w:lang w:eastAsia="en-US"/>
                  </w:rPr>
                  <w:fldChar w:fldCharType="separate"/>
                </w:r>
                <w:r>
                  <w:rPr>
                    <w:lang w:eastAsia="en-US"/>
                  </w:rPr>
                  <w:t>8</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"_Toc120192620" </w:instrText>
                </w:r>
                <w:r>
                  <w:fldChar w:fldCharType="separate"/>
                </w:r>
                <w:r>
                  <w:rPr>
                    <w:rStyle w:val="13"/>
                    <w:rFonts w:ascii="Times New Roman" w:hAnsi="Times New Roman"/>
                    <w:lang w:eastAsia="en-US"/>
                  </w:rPr>
                  <w:t>2. Структура и содержание рабочей программы воспитания</w:t>
                </w:r>
                <w:r>
                  <w:rPr>
                    <w:lang w:eastAsia="en-US"/>
                  </w:rPr>
                  <w:tab/>
                </w:r>
                <w:r>
                  <w:rPr>
                    <w:lang w:eastAsia="en-US"/>
                  </w:rPr>
                  <w:fldChar w:fldCharType="begin"/>
                </w:r>
                <w:r>
                  <w:rPr>
                    <w:lang w:eastAsia="en-US"/>
                  </w:rPr>
                  <w:instrText xml:space="preserve"> PAGEREF _Toc120192620 \h </w:instrText>
                </w:r>
                <w:r>
                  <w:rPr>
                    <w:lang w:eastAsia="en-US"/>
                  </w:rPr>
                  <w:fldChar w:fldCharType="separate"/>
                </w:r>
                <w:r>
                  <w:rPr>
                    <w:lang w:eastAsia="en-US"/>
                  </w:rPr>
                  <w:t>19</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"_Toc120192621" </w:instrText>
                </w:r>
                <w:r>
                  <w:fldChar w:fldCharType="separate"/>
                </w:r>
                <w:r>
                  <w:rPr>
                    <w:rStyle w:val="13"/>
                    <w:rFonts w:ascii="Times New Roman" w:hAnsi="Times New Roman"/>
                    <w:lang w:eastAsia="en-US"/>
                  </w:rPr>
                  <w:t>2.1. Структура рабочей программы воспитания</w:t>
                </w:r>
                <w:r>
                  <w:rPr>
                    <w:lang w:eastAsia="en-US"/>
                  </w:rPr>
                  <w:tab/>
                </w:r>
                <w:r>
                  <w:rPr>
                    <w:lang w:eastAsia="en-US"/>
                  </w:rPr>
                  <w:fldChar w:fldCharType="begin"/>
                </w:r>
                <w:r>
                  <w:rPr>
                    <w:lang w:eastAsia="en-US"/>
                  </w:rPr>
                  <w:instrText xml:space="preserve"> PAGEREF _Toc120192621 \h </w:instrText>
                </w:r>
                <w:r>
                  <w:rPr>
                    <w:lang w:eastAsia="en-US"/>
                  </w:rPr>
                  <w:fldChar w:fldCharType="separate"/>
                </w:r>
                <w:r>
                  <w:rPr>
                    <w:lang w:eastAsia="en-US"/>
                  </w:rPr>
                  <w:t>19</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"_Toc120192622" </w:instrText>
                </w:r>
                <w:r>
                  <w:fldChar w:fldCharType="separate"/>
                </w:r>
                <w:r>
                  <w:rPr>
                    <w:rStyle w:val="13"/>
                    <w:rFonts w:ascii="Times New Roman" w:hAnsi="Times New Roman"/>
                    <w:lang w:eastAsia="en-US"/>
                  </w:rPr>
                  <w:t>2.2. Матрица соответствия личностных результатов и модулей по достижению личностных результатов у обучающихся</w:t>
                </w:r>
                <w:r>
                  <w:rPr>
                    <w:lang w:eastAsia="en-US"/>
                  </w:rPr>
                  <w:tab/>
                </w:r>
                <w:r>
                  <w:rPr>
                    <w:lang w:eastAsia="en-US"/>
                  </w:rPr>
                  <w:fldChar w:fldCharType="begin"/>
                </w:r>
                <w:r>
                  <w:rPr>
                    <w:lang w:eastAsia="en-US"/>
                  </w:rPr>
                  <w:instrText xml:space="preserve"> PAGEREF _Toc120192622 \h </w:instrText>
                </w:r>
                <w:r>
                  <w:rPr>
                    <w:lang w:eastAsia="en-US"/>
                  </w:rPr>
                  <w:fldChar w:fldCharType="separate"/>
                </w:r>
                <w:r>
                  <w:rPr>
                    <w:lang w:eastAsia="en-US"/>
                  </w:rPr>
                  <w:t>21</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"_Toc120192623" </w:instrText>
                </w:r>
                <w:r>
                  <w:fldChar w:fldCharType="separate"/>
                </w:r>
                <w:r>
                  <w:rPr>
                    <w:rStyle w:val="13"/>
                    <w:rFonts w:ascii="Times New Roman" w:hAnsi="Times New Roman"/>
                    <w:lang w:eastAsia="en-US"/>
                  </w:rPr>
                  <w:t>2.3. Содержание рабочей программы воспитания</w:t>
                </w:r>
                <w:r>
                  <w:rPr>
                    <w:lang w:eastAsia="en-US"/>
                  </w:rPr>
                  <w:tab/>
                </w:r>
                <w:r>
                  <w:rPr>
                    <w:lang w:eastAsia="en-US"/>
                  </w:rPr>
                  <w:fldChar w:fldCharType="begin"/>
                </w:r>
                <w:r>
                  <w:rPr>
                    <w:lang w:eastAsia="en-US"/>
                  </w:rPr>
                  <w:instrText xml:space="preserve"> PAGEREF _Toc120192623 \h </w:instrText>
                </w:r>
                <w:r>
                  <w:rPr>
                    <w:lang w:eastAsia="en-US"/>
                  </w:rPr>
                  <w:fldChar w:fldCharType="separate"/>
                </w:r>
                <w:r>
                  <w:rPr>
                    <w:lang w:eastAsia="en-US"/>
                  </w:rPr>
                  <w:t>23</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"_Toc120192624" </w:instrText>
                </w:r>
                <w:r>
                  <w:fldChar w:fldCharType="separate"/>
                </w:r>
                <w:r>
                  <w:rPr>
                    <w:rStyle w:val="13"/>
                    <w:rFonts w:ascii="Times New Roman" w:hAnsi="Times New Roman"/>
                    <w:lang w:eastAsia="en-US"/>
                  </w:rPr>
                  <w:t>3. Условия реализации программы воспитания</w:t>
                </w:r>
                <w:r>
                  <w:rPr>
                    <w:lang w:eastAsia="en-US"/>
                  </w:rPr>
                  <w:tab/>
                </w:r>
                <w:r>
                  <w:rPr>
                    <w:lang w:eastAsia="en-US"/>
                  </w:rPr>
                  <w:fldChar w:fldCharType="begin"/>
                </w:r>
                <w:r>
                  <w:rPr>
                    <w:lang w:eastAsia="en-US"/>
                  </w:rPr>
                  <w:instrText xml:space="preserve"> PAGEREF _Toc120192624 \h </w:instrText>
                </w:r>
                <w:r>
                  <w:rPr>
                    <w:lang w:eastAsia="en-US"/>
                  </w:rPr>
                  <w:fldChar w:fldCharType="separate"/>
                </w:r>
                <w:r>
                  <w:rPr>
                    <w:lang w:eastAsia="en-US"/>
                  </w:rPr>
                  <w:t>30</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"_Toc120192625" </w:instrText>
                </w:r>
                <w:r>
                  <w:fldChar w:fldCharType="separate"/>
                </w:r>
                <w:r>
                  <w:rPr>
                    <w:rStyle w:val="13"/>
                    <w:rFonts w:ascii="Times New Roman" w:hAnsi="Times New Roman"/>
                    <w:lang w:eastAsia="en-US"/>
                  </w:rPr>
                  <w:t>3.1. Кадровое обеспечение воспитательного процесса</w:t>
                </w:r>
                <w:r>
                  <w:rPr>
                    <w:lang w:eastAsia="en-US"/>
                  </w:rPr>
                  <w:tab/>
                </w:r>
                <w:r>
                  <w:rPr>
                    <w:lang w:eastAsia="en-US"/>
                  </w:rPr>
                  <w:fldChar w:fldCharType="begin"/>
                </w:r>
                <w:r>
                  <w:rPr>
                    <w:lang w:eastAsia="en-US"/>
                  </w:rPr>
                  <w:instrText xml:space="preserve"> PAGEREF _Toc120192625 \h </w:instrText>
                </w:r>
                <w:r>
                  <w:rPr>
                    <w:lang w:eastAsia="en-US"/>
                  </w:rPr>
                  <w:fldChar w:fldCharType="separate"/>
                </w:r>
                <w:r>
                  <w:rPr>
                    <w:lang w:eastAsia="en-US"/>
                  </w:rPr>
                  <w:t>30</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"_Toc120192626" </w:instrText>
                </w:r>
                <w:r>
                  <w:fldChar w:fldCharType="separate"/>
                </w:r>
                <w:r>
                  <w:rPr>
                    <w:rStyle w:val="13"/>
                    <w:rFonts w:ascii="Times New Roman" w:hAnsi="Times New Roman"/>
                    <w:lang w:eastAsia="en-US"/>
                  </w:rPr>
                  <w:t>3.2. Материально-техническое обеспечение программы</w:t>
                </w:r>
                <w:r>
                  <w:rPr>
                    <w:lang w:eastAsia="en-US"/>
                  </w:rPr>
                  <w:tab/>
                </w:r>
                <w:r>
                  <w:rPr>
                    <w:lang w:eastAsia="en-US"/>
                  </w:rPr>
                  <w:fldChar w:fldCharType="begin"/>
                </w:r>
                <w:r>
                  <w:rPr>
                    <w:lang w:eastAsia="en-US"/>
                  </w:rPr>
                  <w:instrText xml:space="preserve"> PAGEREF _Toc120192626 \h </w:instrText>
                </w:r>
                <w:r>
                  <w:rPr>
                    <w:lang w:eastAsia="en-US"/>
                  </w:rPr>
                  <w:fldChar w:fldCharType="separate"/>
                </w:r>
                <w:r>
                  <w:rPr>
                    <w:lang w:eastAsia="en-US"/>
                  </w:rPr>
                  <w:t>30</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"_Toc120192627" </w:instrText>
                </w:r>
                <w:r>
                  <w:fldChar w:fldCharType="separate"/>
                </w:r>
                <w:r>
                  <w:rPr>
                    <w:rStyle w:val="13"/>
                    <w:rFonts w:ascii="Times New Roman" w:hAnsi="Times New Roman"/>
                    <w:lang w:eastAsia="en-US"/>
                  </w:rPr>
                  <w:t>3.3. Информационное обеспечение реализации программы</w:t>
                </w:r>
                <w:r>
                  <w:rPr>
                    <w:lang w:eastAsia="en-US"/>
                  </w:rPr>
                  <w:tab/>
                </w:r>
                <w:r>
                  <w:rPr>
                    <w:lang w:eastAsia="en-US"/>
                  </w:rPr>
                  <w:fldChar w:fldCharType="begin"/>
                </w:r>
                <w:r>
                  <w:rPr>
                    <w:lang w:eastAsia="en-US"/>
                  </w:rPr>
                  <w:instrText xml:space="preserve"> PAGEREF _Toc120192627 \h </w:instrText>
                </w:r>
                <w:r>
                  <w:rPr>
                    <w:lang w:eastAsia="en-US"/>
                  </w:rPr>
                  <w:fldChar w:fldCharType="separate"/>
                </w:r>
                <w:r>
                  <w:rPr>
                    <w:lang w:eastAsia="en-US"/>
                  </w:rPr>
                  <w:t>30</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"_Toc120192628" </w:instrText>
                </w:r>
                <w:r>
                  <w:fldChar w:fldCharType="separate"/>
                </w:r>
                <w:r>
                  <w:rPr>
                    <w:rStyle w:val="13"/>
                    <w:rFonts w:ascii="Times New Roman" w:hAnsi="Times New Roman"/>
                    <w:lang w:eastAsia="en-US"/>
                  </w:rPr>
                  <w:t>3.4. Социальное партнёрство</w:t>
                </w:r>
                <w:r>
                  <w:rPr>
                    <w:lang w:eastAsia="en-US"/>
                  </w:rPr>
                  <w:tab/>
                </w:r>
                <w:r>
                  <w:rPr>
                    <w:lang w:eastAsia="en-US"/>
                  </w:rPr>
                  <w:fldChar w:fldCharType="begin"/>
                </w:r>
                <w:r>
                  <w:rPr>
                    <w:lang w:eastAsia="en-US"/>
                  </w:rPr>
                  <w:instrText xml:space="preserve"> PAGEREF _Toc120192628 \h </w:instrText>
                </w:r>
                <w:r>
                  <w:rPr>
                    <w:lang w:eastAsia="en-US"/>
                  </w:rPr>
                  <w:fldChar w:fldCharType="separate"/>
                </w:r>
                <w:r>
                  <w:rPr>
                    <w:lang w:eastAsia="en-US"/>
                  </w:rPr>
                  <w:t>32</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"_Toc120192629" </w:instrText>
                </w:r>
                <w:r>
                  <w:fldChar w:fldCharType="separate"/>
                </w:r>
                <w:r>
                  <w:rPr>
                    <w:rStyle w:val="13"/>
                    <w:rFonts w:ascii="Times New Roman" w:hAnsi="Times New Roman"/>
                    <w:lang w:eastAsia="en-US"/>
                  </w:rPr>
                  <w:t>3.5. Студенческое самоуправление и студенческие сообщества/объединения</w:t>
                </w:r>
                <w:r>
                  <w:rPr>
                    <w:lang w:eastAsia="en-US"/>
                  </w:rPr>
                  <w:tab/>
                </w:r>
                <w:r>
                  <w:rPr>
                    <w:lang w:eastAsia="en-US"/>
                  </w:rPr>
                  <w:fldChar w:fldCharType="begin"/>
                </w:r>
                <w:r>
                  <w:rPr>
                    <w:lang w:eastAsia="en-US"/>
                  </w:rPr>
                  <w:instrText xml:space="preserve"> PAGEREF _Toc120192629 \h </w:instrText>
                </w:r>
                <w:r>
                  <w:rPr>
                    <w:lang w:eastAsia="en-US"/>
                  </w:rPr>
                  <w:fldChar w:fldCharType="separate"/>
                </w:r>
                <w:r>
                  <w:rPr>
                    <w:lang w:eastAsia="en-US"/>
                  </w:rPr>
                  <w:t>32</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"_Toc120192630" </w:instrText>
                </w:r>
                <w:r>
                  <w:fldChar w:fldCharType="separate"/>
                </w:r>
                <w:r>
                  <w:rPr>
                    <w:rStyle w:val="13"/>
                    <w:rFonts w:ascii="Times New Roman" w:hAnsi="Times New Roman"/>
                    <w:lang w:eastAsia="en-US"/>
                  </w:rPr>
                  <w:t>3.6. Формы наставничества</w:t>
                </w:r>
                <w:r>
                  <w:rPr>
                    <w:lang w:eastAsia="en-US"/>
                  </w:rPr>
                  <w:tab/>
                </w:r>
                <w:r>
                  <w:rPr>
                    <w:lang w:eastAsia="en-US"/>
                  </w:rPr>
                  <w:fldChar w:fldCharType="begin"/>
                </w:r>
                <w:r>
                  <w:rPr>
                    <w:lang w:eastAsia="en-US"/>
                  </w:rPr>
                  <w:instrText xml:space="preserve"> PAGEREF _Toc120192630 \h </w:instrText>
                </w:r>
                <w:r>
                  <w:rPr>
                    <w:lang w:eastAsia="en-US"/>
                  </w:rPr>
                  <w:fldChar w:fldCharType="separate"/>
                </w:r>
                <w:r>
                  <w:rPr>
                    <w:lang w:eastAsia="en-US"/>
                  </w:rPr>
                  <w:t>34</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"_Toc120192631" </w:instrText>
                </w:r>
                <w:r>
                  <w:fldChar w:fldCharType="separate"/>
                </w:r>
                <w:r>
                  <w:rPr>
                    <w:rStyle w:val="13"/>
                    <w:rFonts w:ascii="Times New Roman" w:hAnsi="Times New Roman"/>
                    <w:lang w:eastAsia="en-US"/>
                  </w:rPr>
                  <w:t>3.7.Волонтерское движение</w:t>
                </w:r>
                <w:r>
                  <w:rPr>
                    <w:lang w:eastAsia="en-US"/>
                  </w:rPr>
                  <w:tab/>
                </w:r>
                <w:r>
                  <w:rPr>
                    <w:lang w:eastAsia="en-US"/>
                  </w:rPr>
                  <w:fldChar w:fldCharType="begin"/>
                </w:r>
                <w:r>
                  <w:rPr>
                    <w:lang w:eastAsia="en-US"/>
                  </w:rPr>
                  <w:instrText xml:space="preserve"> PAGEREF _Toc120192631 \h </w:instrText>
                </w:r>
                <w:r>
                  <w:rPr>
                    <w:lang w:eastAsia="en-US"/>
                  </w:rPr>
                  <w:fldChar w:fldCharType="separate"/>
                </w:r>
                <w:r>
                  <w:rPr>
                    <w:lang w:eastAsia="en-US"/>
                  </w:rPr>
                  <w:t>35</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"_Toc120192632" </w:instrText>
                </w:r>
                <w:r>
                  <w:fldChar w:fldCharType="separate"/>
                </w:r>
                <w:r>
                  <w:rPr>
                    <w:rStyle w:val="13"/>
                    <w:rFonts w:ascii="Times New Roman" w:hAnsi="Times New Roman"/>
                    <w:lang w:eastAsia="en-US"/>
                  </w:rPr>
                  <w:t>3.8. Поощрение обучающихся</w:t>
                </w:r>
                <w:r>
                  <w:rPr>
                    <w:lang w:eastAsia="en-US"/>
                  </w:rPr>
                  <w:tab/>
                </w:r>
                <w:r>
                  <w:rPr>
                    <w:lang w:eastAsia="en-US"/>
                  </w:rPr>
                  <w:fldChar w:fldCharType="begin"/>
                </w:r>
                <w:r>
                  <w:rPr>
                    <w:lang w:eastAsia="en-US"/>
                  </w:rPr>
                  <w:instrText xml:space="preserve"> PAGEREF _Toc120192632 \h </w:instrText>
                </w:r>
                <w:r>
                  <w:rPr>
                    <w:lang w:eastAsia="en-US"/>
                  </w:rPr>
                  <w:fldChar w:fldCharType="separate"/>
                </w:r>
                <w:r>
                  <w:rPr>
                    <w:lang w:eastAsia="en-US"/>
                  </w:rPr>
                  <w:t>35</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"_Toc120192633" </w:instrText>
                </w:r>
                <w:r>
                  <w:fldChar w:fldCharType="separate"/>
                </w:r>
                <w:r>
                  <w:rPr>
                    <w:rStyle w:val="13"/>
                    <w:rFonts w:ascii="Times New Roman" w:hAnsi="Times New Roman"/>
                    <w:lang w:eastAsia="en-US"/>
                  </w:rPr>
                  <w:t>4. Оценка освоения обучающимися основной</w:t>
                </w:r>
                <w:r>
                  <w:rPr>
                    <w:lang w:eastAsia="en-US"/>
                  </w:rPr>
                  <w:tab/>
                </w:r>
                <w:r>
                  <w:rPr>
                    <w:lang w:eastAsia="en-US"/>
                  </w:rPr>
                  <w:fldChar w:fldCharType="begin"/>
                </w:r>
                <w:r>
                  <w:rPr>
                    <w:lang w:eastAsia="en-US"/>
                  </w:rPr>
                  <w:instrText xml:space="preserve"> PAGEREF _Toc120192633 \h </w:instrText>
                </w:r>
                <w:r>
                  <w:rPr>
                    <w:lang w:eastAsia="en-US"/>
                  </w:rPr>
                  <w:fldChar w:fldCharType="separate"/>
                </w:r>
                <w:r>
                  <w:rPr>
                    <w:lang w:eastAsia="en-US"/>
                  </w:rPr>
                  <w:t>35</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"_Toc120192634" </w:instrText>
                </w:r>
                <w:r>
                  <w:fldChar w:fldCharType="separate"/>
                </w:r>
                <w:r>
                  <w:rPr>
                    <w:rStyle w:val="13"/>
                    <w:rFonts w:ascii="Times New Roman" w:hAnsi="Times New Roman"/>
                    <w:lang w:eastAsia="en-US"/>
                  </w:rPr>
                  <w:t>образовательной программы в части достижения личностных</w:t>
                </w:r>
                <w:r>
                  <w:rPr>
                    <w:lang w:eastAsia="en-US"/>
                  </w:rPr>
                  <w:tab/>
                </w:r>
                <w:r>
                  <w:rPr>
                    <w:lang w:eastAsia="en-US"/>
                  </w:rPr>
                  <w:fldChar w:fldCharType="begin"/>
                </w:r>
                <w:r>
                  <w:rPr>
                    <w:lang w:eastAsia="en-US"/>
                  </w:rPr>
                  <w:instrText xml:space="preserve"> PAGEREF _Toc120192634 \h </w:instrText>
                </w:r>
                <w:r>
                  <w:rPr>
                    <w:lang w:eastAsia="en-US"/>
                  </w:rPr>
                  <w:fldChar w:fldCharType="separate"/>
                </w:r>
                <w:r>
                  <w:rPr>
                    <w:lang w:eastAsia="en-US"/>
                  </w:rPr>
                  <w:t>35</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"_Toc120192635" </w:instrText>
                </w:r>
                <w:r>
                  <w:fldChar w:fldCharType="separate"/>
                </w:r>
                <w:r>
                  <w:rPr>
                    <w:rStyle w:val="13"/>
                    <w:rFonts w:ascii="Times New Roman" w:hAnsi="Times New Roman"/>
                    <w:lang w:eastAsia="en-US"/>
                  </w:rPr>
                  <w:t>результатов</w:t>
                </w:r>
                <w:r>
                  <w:rPr>
                    <w:lang w:eastAsia="en-US"/>
                  </w:rPr>
                  <w:tab/>
                </w:r>
                <w:r>
                  <w:rPr>
                    <w:lang w:eastAsia="en-US"/>
                  </w:rPr>
                  <w:fldChar w:fldCharType="begin"/>
                </w:r>
                <w:r>
                  <w:rPr>
                    <w:lang w:eastAsia="en-US"/>
                  </w:rPr>
                  <w:instrText xml:space="preserve"> PAGEREF _Toc120192635 \h </w:instrText>
                </w:r>
                <w:r>
                  <w:rPr>
                    <w:lang w:eastAsia="en-US"/>
                  </w:rPr>
                  <w:fldChar w:fldCharType="separate"/>
                </w:r>
                <w:r>
                  <w:rPr>
                    <w:lang w:eastAsia="en-US"/>
                  </w:rPr>
                  <w:t>35</w:t>
                </w:r>
                <w:r>
                  <w:rPr>
                    <w:lang w:eastAsia="en-US"/>
                  </w:rPr>
                  <w:fldChar w:fldCharType="end"/>
                </w:r>
                <w:r>
                  <w:rPr>
                    <w:lang w:eastAsia="en-US"/>
                  </w:rPr>
                  <w:fldChar w:fldCharType="end"/>
                </w:r>
              </w:p>
              <w:p>
                <w:pPr>
                  <w:pStyle w:val="27"/>
                  <w:tabs>
                    <w:tab w:val="right" w:leader="dot" w:pos="10195"/>
                  </w:tabs>
                  <w:rPr>
                    <w:rFonts w:asciiTheme="minorHAnsi" w:hAnsiTheme="minorHAnsi" w:eastAsiaTheme="minorEastAsia" w:cstheme="minorBidi"/>
                    <w:b w:val="0"/>
                    <w:bCs w:val="0"/>
                    <w:sz w:val="22"/>
                    <w:szCs w:val="22"/>
                    <w:lang w:eastAsia="en-US"/>
                  </w:rPr>
                </w:pPr>
                <w:r>
                  <w:fldChar w:fldCharType="begin"/>
                </w:r>
                <w:r>
                  <w:instrText xml:space="preserve"> HYPERLINK \l "_Toc120192636" </w:instrText>
                </w:r>
                <w:r>
                  <w:fldChar w:fldCharType="separate"/>
                </w:r>
                <w:r>
                  <w:rPr>
                    <w:rStyle w:val="13"/>
                    <w:rFonts w:ascii="Times New Roman" w:hAnsi="Times New Roman"/>
                    <w:lang w:eastAsia="ko-KR"/>
                  </w:rPr>
                  <w:t>КАЛЕНДАРНЫЙ ПЛАН ВОСПИТАТЕЛЬНОЙ РАБОТЫ</w:t>
                </w:r>
                <w:r>
                  <w:rPr>
                    <w:lang w:eastAsia="en-US"/>
                  </w:rPr>
                  <w:tab/>
                </w:r>
                <w:r>
                  <w:rPr>
                    <w:lang w:eastAsia="en-US"/>
                  </w:rPr>
                  <w:fldChar w:fldCharType="begin"/>
                </w:r>
                <w:r>
                  <w:rPr>
                    <w:lang w:eastAsia="en-US"/>
                  </w:rPr>
                  <w:instrText xml:space="preserve"> PAGEREF _Toc120192636 \h </w:instrText>
                </w:r>
                <w:r>
                  <w:rPr>
                    <w:lang w:eastAsia="en-US"/>
                  </w:rPr>
                  <w:fldChar w:fldCharType="separate"/>
                </w:r>
                <w:r>
                  <w:rPr>
                    <w:lang w:eastAsia="en-US"/>
                  </w:rPr>
                  <w:t>36</w:t>
                </w:r>
                <w:r>
                  <w:rPr>
                    <w:lang w:eastAsia="en-US"/>
                  </w:rPr>
                  <w:fldChar w:fldCharType="end"/>
                </w:r>
                <w:r>
                  <w:rPr>
                    <w:lang w:eastAsia="en-US"/>
                  </w:rPr>
                  <w:fldChar w:fldCharType="end"/>
                </w:r>
              </w:p>
              <w:p>
                <w:pPr>
                  <w:spacing w:after="0" w:line="360" w:lineRule="auto"/>
                  <w:rPr>
                    <w:rFonts w:ascii="Times New Roman" w:hAnsi="Times New Roman"/>
                    <w:sz w:val="28"/>
                    <w:szCs w:val="28"/>
                    <w:lang w:eastAsia="en-US"/>
                  </w:rPr>
                </w:pPr>
                <w:r>
                  <w:rPr>
                    <w:rFonts w:ascii="Times New Roman" w:hAnsi="Times New Roman"/>
                    <w:bCs/>
                    <w:sz w:val="28"/>
                    <w:szCs w:val="28"/>
                    <w:lang w:eastAsia="en-US"/>
                  </w:rPr>
                  <w:fldChar w:fldCharType="end"/>
                </w:r>
              </w:p>
            </w:sdtContent>
          </w:sdt>
          <w:p>
            <w:pPr>
              <w:spacing w:after="0" w:line="360" w:lineRule="auto"/>
              <w:contextualSpacing/>
              <w:rPr>
                <w:rFonts w:ascii="Times New Roman" w:hAnsi="Times New Roman"/>
                <w:sz w:val="28"/>
                <w:szCs w:val="2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61" w:type="dxa"/>
          </w:tcPr>
          <w:p>
            <w:pPr>
              <w:spacing w:after="0" w:line="360" w:lineRule="auto"/>
              <w:contextualSpacing/>
              <w:jc w:val="center"/>
              <w:rPr>
                <w:rFonts w:ascii="Times New Roman" w:hAnsi="Times New Roman"/>
                <w:sz w:val="28"/>
                <w:szCs w:val="28"/>
                <w:lang w:eastAsia="en-US"/>
              </w:rPr>
            </w:pPr>
          </w:p>
          <w:p>
            <w:pPr>
              <w:spacing w:after="0" w:line="360" w:lineRule="auto"/>
              <w:contextualSpacing/>
              <w:rPr>
                <w:rFonts w:ascii="Times New Roman" w:hAnsi="Times New Roman"/>
                <w:sz w:val="28"/>
                <w:szCs w:val="2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61" w:type="dxa"/>
          </w:tcPr>
          <w:p>
            <w:pPr>
              <w:spacing w:after="0" w:line="360" w:lineRule="auto"/>
              <w:contextualSpacing/>
              <w:rPr>
                <w:rFonts w:ascii="Times New Roman" w:hAnsi="Times New Roman"/>
                <w:sz w:val="28"/>
                <w:szCs w:val="28"/>
                <w:lang w:eastAsia="en-US"/>
              </w:rPr>
            </w:pPr>
          </w:p>
        </w:tc>
      </w:tr>
    </w:tbl>
    <w:p>
      <w:pPr>
        <w:widowControl w:val="0"/>
        <w:autoSpaceDE w:val="0"/>
        <w:autoSpaceDN w:val="0"/>
        <w:spacing w:after="0" w:line="360" w:lineRule="auto"/>
        <w:contextualSpacing/>
        <w:jc w:val="center"/>
        <w:rPr>
          <w:rFonts w:ascii="Times New Roman" w:hAnsi="Times New Roman"/>
          <w:sz w:val="28"/>
          <w:szCs w:val="28"/>
        </w:rPr>
      </w:pPr>
      <w:r>
        <w:rPr>
          <w:rFonts w:ascii="Times New Roman" w:hAnsi="Times New Roman"/>
          <w:b/>
          <w:sz w:val="28"/>
          <w:szCs w:val="28"/>
        </w:rPr>
        <w:br w:type="page"/>
      </w:r>
      <w:bookmarkStart w:id="1" w:name="_Toc120192614"/>
      <w:r>
        <w:rPr>
          <w:rFonts w:ascii="Times New Roman" w:hAnsi="Times New Roman"/>
          <w:sz w:val="28"/>
          <w:szCs w:val="28"/>
        </w:rPr>
        <w:t>Концепция и региональная составляющая рабочей программы воспитания</w:t>
      </w:r>
      <w:bookmarkEnd w:id="1"/>
    </w:p>
    <w:p>
      <w:pPr>
        <w:spacing w:after="0" w:line="360" w:lineRule="auto"/>
        <w:ind w:firstLine="708"/>
        <w:jc w:val="both"/>
        <w:rPr>
          <w:rFonts w:ascii="Times New Roman" w:hAnsi="Times New Roman"/>
          <w:sz w:val="28"/>
          <w:szCs w:val="28"/>
        </w:rPr>
      </w:pPr>
      <w:r>
        <w:rPr>
          <w:rFonts w:ascii="Times New Roman" w:hAnsi="Times New Roman"/>
          <w:sz w:val="28"/>
          <w:szCs w:val="28"/>
        </w:rPr>
        <w:t>Рабочая программа воспитания Кировского областного государственного</w:t>
      </w:r>
    </w:p>
    <w:p>
      <w:pPr>
        <w:spacing w:after="0" w:line="360" w:lineRule="auto"/>
        <w:jc w:val="both"/>
        <w:rPr>
          <w:rFonts w:ascii="Times New Roman" w:hAnsi="Times New Roman"/>
          <w:sz w:val="28"/>
          <w:szCs w:val="28"/>
        </w:rPr>
      </w:pPr>
      <w:r>
        <w:rPr>
          <w:rFonts w:ascii="Times New Roman" w:hAnsi="Times New Roman"/>
          <w:sz w:val="28"/>
          <w:szCs w:val="28"/>
        </w:rPr>
        <w:t>профессионального образовательного бюджетного учреждения «Индустриально-педагогический колледж г.Советска»» (далее КОГПОБУ «ИПК г.Советска») представляет собой ценностно-нормативную, методологическую, методическую и технологическую основы организации воспитательной деятельности в КОГПОБУ «ИПК г.Советска».</w:t>
      </w:r>
    </w:p>
    <w:p>
      <w:pPr>
        <w:spacing w:after="0" w:line="360" w:lineRule="auto"/>
        <w:ind w:firstLine="708"/>
        <w:jc w:val="both"/>
        <w:rPr>
          <w:rFonts w:ascii="Times New Roman" w:hAnsi="Times New Roman"/>
          <w:sz w:val="28"/>
          <w:szCs w:val="28"/>
        </w:rPr>
      </w:pPr>
      <w:r>
        <w:rPr>
          <w:rFonts w:ascii="Times New Roman" w:hAnsi="Times New Roman"/>
          <w:sz w:val="28"/>
          <w:szCs w:val="28"/>
        </w:rPr>
        <w:t>Программа ориентирована на организацию воспитательной деятельности субъектов образовательного и воспитательного процессов.</w:t>
      </w:r>
    </w:p>
    <w:p>
      <w:pPr>
        <w:spacing w:after="0" w:line="360" w:lineRule="auto"/>
        <w:ind w:firstLine="708"/>
        <w:jc w:val="both"/>
        <w:rPr>
          <w:rFonts w:ascii="Times New Roman" w:hAnsi="Times New Roman"/>
          <w:sz w:val="28"/>
          <w:szCs w:val="28"/>
        </w:rPr>
      </w:pPr>
      <w:r>
        <w:rPr>
          <w:rFonts w:ascii="Times New Roman" w:hAnsi="Times New Roman"/>
          <w:sz w:val="28"/>
          <w:szCs w:val="28"/>
        </w:rPr>
        <w:t>Федеральный Закон «Об образовании в Российской Федерации», Стратегия развития воспитания в Российской Федерации на период до 2025 года и План мероприятий по реализации Стратегии развития воспитания в 2021-2025 годах, утвержденные Правительством Российской Федерации, государственная программа Кировской области «Развитие образования», утвержденная постановлением Правительства Кировской области от 30.12.2019 № 754-П способствуют модернизации воспитательного процесса, оказывают непосредственное влияние на содержание и развитие воспитательной работы в КОГПОБУ «ИПК г.Советска».</w:t>
      </w:r>
    </w:p>
    <w:p>
      <w:pPr>
        <w:spacing w:after="0" w:line="360" w:lineRule="auto"/>
        <w:ind w:firstLine="708"/>
        <w:jc w:val="both"/>
        <w:rPr>
          <w:rFonts w:ascii="Times New Roman" w:hAnsi="Times New Roman"/>
          <w:sz w:val="28"/>
          <w:szCs w:val="28"/>
        </w:rPr>
      </w:pPr>
      <w:r>
        <w:rPr>
          <w:rFonts w:ascii="Times New Roman" w:hAnsi="Times New Roman"/>
          <w:sz w:val="28"/>
          <w:szCs w:val="28"/>
        </w:rPr>
        <w:t>Модернизация системы среднего профессионального образования, предусматривающая развитие у обучающихся системы общекультурных и профессиональных компетенций, делает необходимым формирование в колледже социокультурной среды, создающей условия для всестороннего развития личности.</w:t>
      </w:r>
    </w:p>
    <w:p>
      <w:pPr>
        <w:spacing w:after="0" w:line="360" w:lineRule="auto"/>
        <w:jc w:val="both"/>
        <w:rPr>
          <w:rFonts w:ascii="Times New Roman" w:hAnsi="Times New Roman"/>
          <w:sz w:val="28"/>
          <w:szCs w:val="28"/>
        </w:rPr>
      </w:pPr>
      <w:r>
        <w:rPr>
          <w:rFonts w:ascii="Times New Roman" w:hAnsi="Times New Roman"/>
          <w:sz w:val="28"/>
          <w:szCs w:val="28"/>
        </w:rPr>
        <w:t>Рабочая программа воспитания способствует включению обучающихся КОГПОБУ «ИПК г.Советска» в единое воспитательное пространство Российской Федерации и Кировской области, а также непосредственно колледжа и учебной группы, создающее равные условия для развития обучающихся ПОО с общими ценностями, моральными и нравственными ориентирами через вовлечение в общественно-ценностные социализирующие отношения.</w:t>
      </w:r>
    </w:p>
    <w:p>
      <w:pPr>
        <w:spacing w:after="0" w:line="360" w:lineRule="auto"/>
        <w:ind w:firstLine="708"/>
        <w:jc w:val="both"/>
        <w:rPr>
          <w:rFonts w:ascii="Times New Roman" w:hAnsi="Times New Roman"/>
          <w:sz w:val="28"/>
          <w:szCs w:val="28"/>
        </w:rPr>
      </w:pPr>
      <w:r>
        <w:rPr>
          <w:rFonts w:ascii="Times New Roman" w:hAnsi="Times New Roman"/>
          <w:sz w:val="28"/>
          <w:szCs w:val="28"/>
        </w:rPr>
        <w:t>При разработке рабочей программы воспитания учитывается региональный компонент: особенности географического положения и истории Кировской области, особенности природы Кировской области, населения, культуры и хозяйства Вятского края.</w:t>
      </w:r>
    </w:p>
    <w:p>
      <w:pPr>
        <w:spacing w:after="0" w:line="360" w:lineRule="auto"/>
        <w:ind w:firstLine="708"/>
        <w:jc w:val="both"/>
        <w:rPr>
          <w:rFonts w:ascii="Times New Roman" w:hAnsi="Times New Roman"/>
          <w:sz w:val="28"/>
          <w:szCs w:val="28"/>
        </w:rPr>
      </w:pPr>
      <w:r>
        <w:rPr>
          <w:rFonts w:ascii="Times New Roman" w:hAnsi="Times New Roman"/>
          <w:sz w:val="28"/>
          <w:szCs w:val="28"/>
        </w:rPr>
        <w:t>При разработке рабочей программы учитывался уклад и традиции колледжа, особенности будущей профессии, образовательное и социокультурное пространство, образовательная и воспитывающая среды и их единство и взаимосвязь.</w:t>
      </w:r>
    </w:p>
    <w:p>
      <w:pPr>
        <w:pStyle w:val="2"/>
        <w:spacing w:after="0" w:line="360" w:lineRule="auto"/>
        <w:jc w:val="center"/>
        <w:rPr>
          <w:rFonts w:ascii="Times New Roman" w:hAnsi="Times New Roman"/>
          <w:sz w:val="28"/>
          <w:szCs w:val="28"/>
        </w:rPr>
      </w:pPr>
      <w:bookmarkStart w:id="2" w:name="_Toc120192615"/>
      <w:r>
        <w:rPr>
          <w:rFonts w:ascii="Times New Roman" w:hAnsi="Times New Roman"/>
          <w:sz w:val="28"/>
          <w:szCs w:val="28"/>
        </w:rPr>
        <w:t>1. Общая характеристика рабочей программы воспитания</w:t>
      </w:r>
      <w:bookmarkEnd w:id="2"/>
    </w:p>
    <w:p>
      <w:pPr>
        <w:pStyle w:val="2"/>
        <w:spacing w:after="0" w:line="360" w:lineRule="auto"/>
        <w:jc w:val="center"/>
        <w:rPr>
          <w:rFonts w:ascii="Times New Roman" w:hAnsi="Times New Roman"/>
          <w:sz w:val="28"/>
          <w:szCs w:val="28"/>
        </w:rPr>
      </w:pPr>
      <w:bookmarkStart w:id="3" w:name="_Toc120192616"/>
      <w:r>
        <w:rPr>
          <w:rFonts w:ascii="Times New Roman" w:hAnsi="Times New Roman"/>
          <w:sz w:val="28"/>
          <w:szCs w:val="28"/>
        </w:rPr>
        <w:t>1.1. Нормативно-правовое и методическое обеспечение разработки программы</w:t>
      </w:r>
      <w:bookmarkEnd w:id="3"/>
    </w:p>
    <w:p>
      <w:pPr>
        <w:spacing w:after="0" w:line="360" w:lineRule="auto"/>
        <w:ind w:firstLine="708"/>
        <w:rPr>
          <w:rStyle w:val="130"/>
        </w:rPr>
      </w:pPr>
      <w:r>
        <w:rPr>
          <w:rStyle w:val="130"/>
        </w:rPr>
        <w:t>Рабочая программа воспитания разработана на основе:</w:t>
      </w:r>
    </w:p>
    <w:p>
      <w:pPr>
        <w:spacing w:after="0" w:line="360" w:lineRule="auto"/>
        <w:rPr>
          <w:rFonts w:ascii="Times New Roman" w:hAnsi="Times New Roman"/>
          <w:sz w:val="28"/>
          <w:szCs w:val="28"/>
        </w:rPr>
      </w:pPr>
      <w:r>
        <w:rPr>
          <w:rFonts w:ascii="Times New Roman" w:hAnsi="Times New Roman"/>
          <w:sz w:val="28"/>
          <w:szCs w:val="28"/>
        </w:rPr>
        <w:t>- Конституция Российской Федерации;</w:t>
      </w:r>
    </w:p>
    <w:p>
      <w:pPr>
        <w:spacing w:after="0" w:line="360" w:lineRule="auto"/>
        <w:rPr>
          <w:rFonts w:ascii="Times New Roman" w:hAnsi="Times New Roman"/>
          <w:sz w:val="28"/>
          <w:szCs w:val="28"/>
        </w:rPr>
      </w:pPr>
      <w:r>
        <w:rPr>
          <w:rFonts w:ascii="Times New Roman" w:hAnsi="Times New Roman"/>
          <w:sz w:val="28"/>
          <w:szCs w:val="28"/>
        </w:rPr>
        <w:t>- Указ Президента Российской Федерации от 21.07.2020 № 474 «О национальных целях развития Российской Федерации на период до 2030 года»;</w:t>
      </w:r>
    </w:p>
    <w:p>
      <w:pPr>
        <w:spacing w:after="0" w:line="360" w:lineRule="auto"/>
        <w:rPr>
          <w:rFonts w:ascii="Times New Roman" w:hAnsi="Times New Roman"/>
          <w:sz w:val="28"/>
          <w:szCs w:val="28"/>
        </w:rPr>
      </w:pPr>
      <w:r>
        <w:rPr>
          <w:rFonts w:ascii="Times New Roman" w:hAnsi="Times New Roman"/>
          <w:sz w:val="28"/>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pPr>
        <w:spacing w:after="0" w:line="360" w:lineRule="auto"/>
        <w:rPr>
          <w:rFonts w:ascii="Times New Roman" w:hAnsi="Times New Roman" w:eastAsiaTheme="minorEastAsia"/>
          <w:sz w:val="28"/>
          <w:szCs w:val="28"/>
          <w:lang w:eastAsia="ar-SA"/>
        </w:rPr>
      </w:pPr>
      <w:r>
        <w:rPr>
          <w:rFonts w:ascii="Times New Roman" w:hAnsi="Times New Roman"/>
          <w:sz w:val="28"/>
          <w:szCs w:val="28"/>
        </w:rPr>
        <w:t>-</w:t>
      </w:r>
      <w:r>
        <w:rPr>
          <w:rFonts w:ascii="Times New Roman" w:hAnsi="Times New Roman" w:eastAsiaTheme="minorEastAsia"/>
          <w:sz w:val="28"/>
          <w:szCs w:val="28"/>
          <w:lang w:eastAsia="ar-SA"/>
        </w:rPr>
        <w:t xml:space="preserve"> Федерального закона от 29.12.2012 № 273-ФЗ «Об образовании в Российской Федерации»;</w:t>
      </w:r>
    </w:p>
    <w:p>
      <w:pPr>
        <w:spacing w:after="0" w:line="360" w:lineRule="auto"/>
        <w:rPr>
          <w:rFonts w:ascii="Times New Roman" w:hAnsi="Times New Roman"/>
          <w:sz w:val="28"/>
          <w:szCs w:val="28"/>
          <w:lang w:eastAsia="ar-SA"/>
        </w:rPr>
      </w:pPr>
      <w:r>
        <w:rPr>
          <w:rFonts w:ascii="Times New Roman" w:hAnsi="Times New Roman"/>
          <w:sz w:val="28"/>
          <w:szCs w:val="28"/>
        </w:rPr>
        <w:t>-</w:t>
      </w:r>
      <w:r>
        <w:rPr>
          <w:rFonts w:ascii="Times New Roman" w:hAnsi="Times New Roman"/>
          <w:sz w:val="28"/>
          <w:szCs w:val="28"/>
          <w:lang w:eastAsia="ar-SA"/>
        </w:rPr>
        <w:t xml:space="preserve"> Федеральный закон от 25.07.2002 № 114-ФЗ «О противодействии экстремистской деятельности»;</w:t>
      </w:r>
    </w:p>
    <w:p>
      <w:pPr>
        <w:spacing w:after="0" w:line="360" w:lineRule="auto"/>
        <w:rPr>
          <w:rFonts w:ascii="Times New Roman" w:hAnsi="Times New Roman"/>
          <w:sz w:val="28"/>
          <w:szCs w:val="28"/>
          <w:lang w:eastAsia="ar-SA"/>
        </w:rPr>
      </w:pPr>
      <w:r>
        <w:rPr>
          <w:rFonts w:ascii="Times New Roman" w:hAnsi="Times New Roman"/>
          <w:sz w:val="28"/>
          <w:szCs w:val="28"/>
          <w:lang w:eastAsia="ar-SA"/>
        </w:rPr>
        <w:t>-Федеральный закон от 24.06.1999 № 120-ФЗ «Об основах системы профилактики безнадзорности несовершеннолетних»;</w:t>
      </w:r>
    </w:p>
    <w:p>
      <w:pPr>
        <w:spacing w:after="0" w:line="360" w:lineRule="auto"/>
        <w:rPr>
          <w:rFonts w:ascii="Times New Roman" w:hAnsi="Times New Roman"/>
          <w:sz w:val="28"/>
          <w:szCs w:val="28"/>
        </w:rPr>
      </w:pPr>
      <w:r>
        <w:rPr>
          <w:rFonts w:ascii="Times New Roman" w:hAnsi="Times New Roman"/>
          <w:sz w:val="28"/>
          <w:szCs w:val="28"/>
        </w:rPr>
        <w:t>- Распоряжения Правительства РФ от 29.05.2015 № 996-р «Об утверждении Стратегии развития воспитания в Российской Федерации на период до 2025 года»;</w:t>
      </w:r>
    </w:p>
    <w:p>
      <w:pPr>
        <w:spacing w:after="0" w:line="360" w:lineRule="auto"/>
        <w:rPr>
          <w:rFonts w:ascii="Times New Roman" w:hAnsi="Times New Roman"/>
          <w:sz w:val="28"/>
          <w:szCs w:val="28"/>
        </w:rPr>
      </w:pPr>
      <w:r>
        <w:rPr>
          <w:rFonts w:ascii="Times New Roman" w:hAnsi="Times New Roman"/>
          <w:sz w:val="28"/>
          <w:szCs w:val="28"/>
        </w:rPr>
        <w:t>-Распоряжения Правительства РФ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pPr>
        <w:spacing w:after="0" w:line="360" w:lineRule="auto"/>
        <w:rPr>
          <w:rFonts w:ascii="Times New Roman" w:hAnsi="Times New Roman"/>
          <w:iCs/>
          <w:sz w:val="28"/>
          <w:szCs w:val="28"/>
        </w:rPr>
      </w:pPr>
      <w:r>
        <w:rPr>
          <w:rFonts w:ascii="Times New Roman" w:hAnsi="Times New Roman"/>
          <w:i/>
          <w:iCs/>
          <w:sz w:val="28"/>
          <w:szCs w:val="28"/>
        </w:rPr>
        <w:t xml:space="preserve">- </w:t>
      </w:r>
      <w:r>
        <w:rPr>
          <w:rFonts w:ascii="Times New Roman" w:hAnsi="Times New Roman"/>
          <w:sz w:val="28"/>
          <w:szCs w:val="28"/>
        </w:rPr>
        <w:t>Федеральный государственный образовательный стандарт среднего профессионального</w:t>
      </w:r>
      <w:r>
        <w:rPr>
          <w:rFonts w:ascii="Times New Roman" w:hAnsi="Times New Roman"/>
          <w:spacing w:val="1"/>
          <w:sz w:val="28"/>
          <w:szCs w:val="28"/>
        </w:rPr>
        <w:t xml:space="preserve"> </w:t>
      </w:r>
      <w:r>
        <w:rPr>
          <w:rFonts w:ascii="Times New Roman" w:hAnsi="Times New Roman"/>
          <w:sz w:val="28"/>
          <w:szCs w:val="28"/>
        </w:rPr>
        <w:t>образования</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специальности 44.02.01 Дошкольное образование, утвержденный Приказом Минобрнауки России от 27.10.2014г. № 1351 (ред. от 25 марта 2015г., 13 июля 2021г.)</w:t>
      </w:r>
      <w:r>
        <w:rPr>
          <w:rFonts w:ascii="Times New Roman" w:hAnsi="Times New Roman"/>
          <w:iCs/>
          <w:sz w:val="28"/>
          <w:szCs w:val="28"/>
        </w:rPr>
        <w:t>;</w:t>
      </w:r>
    </w:p>
    <w:p>
      <w:pPr>
        <w:spacing w:after="0" w:line="360" w:lineRule="auto"/>
        <w:rPr>
          <w:rFonts w:ascii="Times New Roman" w:hAnsi="Times New Roman"/>
          <w:sz w:val="28"/>
          <w:szCs w:val="28"/>
          <w:lang w:eastAsia="ar-SA"/>
        </w:rPr>
      </w:pPr>
      <w:r>
        <w:rPr>
          <w:rFonts w:ascii="Times New Roman" w:hAnsi="Times New Roman"/>
          <w:i/>
          <w:iCs/>
          <w:sz w:val="28"/>
          <w:szCs w:val="28"/>
        </w:rPr>
        <w:t>-</w:t>
      </w:r>
      <w:r>
        <w:rPr>
          <w:rFonts w:ascii="Times New Roman" w:hAnsi="Times New Roman" w:eastAsiaTheme="minorEastAsia"/>
          <w:sz w:val="28"/>
          <w:szCs w:val="28"/>
          <w:lang w:eastAsia="ar-SA"/>
        </w:rPr>
        <w:t xml:space="preserve"> Примерной основной профессиональной образовательной программы по специальности 44.02.01 Дошкольное образование;</w:t>
      </w:r>
    </w:p>
    <w:p>
      <w:pPr>
        <w:spacing w:after="0" w:line="360" w:lineRule="auto"/>
        <w:rPr>
          <w:rFonts w:ascii="Times New Roman" w:hAnsi="Times New Roman" w:eastAsiaTheme="minorEastAsia"/>
          <w:sz w:val="28"/>
          <w:szCs w:val="28"/>
          <w:lang w:eastAsia="ar-SA"/>
        </w:rPr>
      </w:pPr>
      <w:r>
        <w:rPr>
          <w:rFonts w:ascii="Times New Roman" w:hAnsi="Times New Roman" w:eastAsiaTheme="minorEastAsia"/>
          <w:sz w:val="28"/>
          <w:szCs w:val="28"/>
          <w:lang w:eastAsia="ar-SA"/>
        </w:rPr>
        <w:t>- Локальных актов КОГПОБУ «Индустриально-педагогический колледж г.Советска».</w:t>
      </w:r>
    </w:p>
    <w:p>
      <w:pPr>
        <w:pStyle w:val="2"/>
        <w:spacing w:after="0" w:line="360" w:lineRule="auto"/>
        <w:jc w:val="center"/>
        <w:rPr>
          <w:rFonts w:ascii="Times New Roman" w:hAnsi="Times New Roman"/>
          <w:sz w:val="28"/>
          <w:szCs w:val="28"/>
        </w:rPr>
      </w:pPr>
      <w:bookmarkStart w:id="4" w:name="_Toc120192617"/>
      <w:r>
        <w:rPr>
          <w:rFonts w:ascii="Times New Roman" w:hAnsi="Times New Roman"/>
          <w:sz w:val="28"/>
          <w:szCs w:val="28"/>
        </w:rPr>
        <w:t>1.2. Область применения программы</w:t>
      </w:r>
      <w:bookmarkEnd w:id="4"/>
    </w:p>
    <w:p>
      <w:pPr>
        <w:spacing w:after="0" w:line="360" w:lineRule="auto"/>
        <w:ind w:firstLine="708"/>
        <w:jc w:val="both"/>
        <w:rPr>
          <w:rFonts w:ascii="Times New Roman" w:hAnsi="Times New Roman"/>
          <w:sz w:val="28"/>
          <w:szCs w:val="28"/>
        </w:rPr>
      </w:pPr>
      <w:r>
        <w:rPr>
          <w:rFonts w:ascii="Times New Roman" w:hAnsi="Times New Roman"/>
          <w:sz w:val="28"/>
          <w:szCs w:val="28"/>
        </w:rPr>
        <w:t>Областью применения рабочей программы воспитания в КОГПОБУ «ИПК г.Советска» является образовательное и социокультурное пространство, образовательная и воспитывающая среды и их единство и взаимосвязь.</w:t>
      </w:r>
    </w:p>
    <w:p>
      <w:pPr>
        <w:spacing w:after="0" w:line="360" w:lineRule="auto"/>
        <w:ind w:firstLine="708"/>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рабочей программы воспитания:</w:t>
      </w:r>
    </w:p>
    <w:p>
      <w:pPr>
        <w:spacing w:after="0" w:line="360" w:lineRule="auto"/>
        <w:jc w:val="both"/>
        <w:rPr>
          <w:rFonts w:ascii="Times New Roman" w:hAnsi="Times New Roman"/>
          <w:sz w:val="28"/>
          <w:szCs w:val="28"/>
        </w:rPr>
      </w:pPr>
      <w:r>
        <w:rPr>
          <w:rFonts w:ascii="Times New Roman" w:hAnsi="Times New Roman"/>
          <w:sz w:val="28"/>
          <w:szCs w:val="28"/>
        </w:rPr>
        <w:t>- 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специалистов среднего звена, определенных отраслевыми требованиями (корпоративной культурой).</w:t>
      </w:r>
    </w:p>
    <w:p>
      <w:pPr>
        <w:spacing w:after="0" w:line="360" w:lineRule="auto"/>
        <w:ind w:firstLine="708"/>
        <w:jc w:val="both"/>
        <w:rPr>
          <w:rFonts w:ascii="Times New Roman" w:hAnsi="Times New Roman"/>
          <w:b/>
          <w:sz w:val="28"/>
          <w:szCs w:val="28"/>
        </w:rPr>
      </w:pPr>
      <w:r>
        <w:rPr>
          <w:rFonts w:ascii="Times New Roman" w:hAnsi="Times New Roman"/>
          <w:b/>
          <w:sz w:val="28"/>
          <w:szCs w:val="28"/>
        </w:rPr>
        <w:t>Задачи:</w:t>
      </w:r>
    </w:p>
    <w:p>
      <w:pPr>
        <w:spacing w:after="0" w:line="360" w:lineRule="auto"/>
        <w:jc w:val="both"/>
        <w:rPr>
          <w:rFonts w:ascii="Times New Roman" w:hAnsi="Times New Roman"/>
          <w:sz w:val="28"/>
          <w:szCs w:val="28"/>
        </w:rPr>
      </w:pPr>
      <w:r>
        <w:rPr>
          <w:rFonts w:ascii="Times New Roman" w:hAnsi="Times New Roman"/>
          <w:sz w:val="28"/>
          <w:szCs w:val="28"/>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pPr>
        <w:spacing w:after="0" w:line="360" w:lineRule="auto"/>
        <w:jc w:val="both"/>
        <w:rPr>
          <w:rFonts w:ascii="Times New Roman" w:hAnsi="Times New Roman"/>
          <w:sz w:val="28"/>
          <w:szCs w:val="28"/>
        </w:rPr>
      </w:pPr>
      <w:r>
        <w:rPr>
          <w:rFonts w:ascii="Times New Roman" w:hAnsi="Times New Roman"/>
          <w:sz w:val="28"/>
          <w:szCs w:val="28"/>
        </w:rPr>
        <w:t>– организация всех видов деятельности, вовлекающей обучающихся в общественно-ценностные социализирующие отношения;</w:t>
      </w:r>
    </w:p>
    <w:p>
      <w:pPr>
        <w:spacing w:after="0" w:line="360" w:lineRule="auto"/>
        <w:jc w:val="both"/>
        <w:rPr>
          <w:rFonts w:ascii="Times New Roman" w:hAnsi="Times New Roman"/>
          <w:sz w:val="28"/>
          <w:szCs w:val="28"/>
        </w:rPr>
      </w:pPr>
      <w:r>
        <w:rPr>
          <w:rFonts w:ascii="Times New Roman" w:hAnsi="Times New Roman"/>
          <w:sz w:val="28"/>
          <w:szCs w:val="28"/>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pPr>
        <w:spacing w:after="0" w:line="360" w:lineRule="auto"/>
        <w:jc w:val="both"/>
        <w:rPr>
          <w:rFonts w:ascii="Times New Roman" w:hAnsi="Times New Roman"/>
          <w:sz w:val="28"/>
          <w:szCs w:val="28"/>
        </w:rPr>
      </w:pPr>
      <w:r>
        <w:rPr>
          <w:rFonts w:ascii="Times New Roman" w:hAnsi="Times New Roman"/>
          <w:sz w:val="28"/>
          <w:szCs w:val="28"/>
        </w:rPr>
        <w:t>– усиление воспитательного воздействия благодаря непрерывности процесса воспитания.</w:t>
      </w:r>
    </w:p>
    <w:p>
      <w:pPr>
        <w:spacing w:after="0" w:line="360" w:lineRule="auto"/>
        <w:ind w:firstLine="708"/>
        <w:jc w:val="both"/>
        <w:rPr>
          <w:rFonts w:ascii="Times New Roman" w:hAnsi="Times New Roman"/>
          <w:sz w:val="28"/>
          <w:szCs w:val="28"/>
        </w:rPr>
      </w:pPr>
      <w:r>
        <w:rPr>
          <w:rFonts w:ascii="Times New Roman" w:hAnsi="Times New Roman"/>
          <w:sz w:val="28"/>
          <w:szCs w:val="28"/>
        </w:rPr>
        <w:t>Реализация рабочей программы воспитания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pPr>
        <w:spacing w:after="0" w:line="360" w:lineRule="auto"/>
        <w:ind w:firstLine="708"/>
        <w:jc w:val="both"/>
        <w:rPr>
          <w:rFonts w:ascii="Times New Roman" w:hAnsi="Times New Roman"/>
          <w:sz w:val="28"/>
          <w:szCs w:val="28"/>
        </w:rPr>
      </w:pPr>
      <w:r>
        <w:rPr>
          <w:rFonts w:ascii="Times New Roman" w:hAnsi="Times New Roman"/>
          <w:sz w:val="28"/>
          <w:szCs w:val="28"/>
        </w:rPr>
        <w:t>Рабочая программа воспитания предназначена для использования в учебном процессе очной и заочной формам обучения.</w:t>
      </w:r>
    </w:p>
    <w:p>
      <w:pPr>
        <w:spacing w:after="0" w:line="360" w:lineRule="auto"/>
        <w:jc w:val="both"/>
        <w:rPr>
          <w:rFonts w:ascii="Times New Roman" w:hAnsi="Times New Roman"/>
          <w:sz w:val="28"/>
          <w:szCs w:val="28"/>
        </w:rPr>
      </w:pPr>
      <w:r>
        <w:rPr>
          <w:rFonts w:ascii="Times New Roman" w:hAnsi="Times New Roman"/>
          <w:sz w:val="28"/>
          <w:szCs w:val="28"/>
        </w:rPr>
        <w:t>Рабочая программа воспитания используется педагогическими работниками с целью формирования отдельных личностных результатов и портрета выпускника в целом у обучающихся:</w:t>
      </w:r>
    </w:p>
    <w:p>
      <w:pPr>
        <w:spacing w:after="0" w:line="360" w:lineRule="auto"/>
        <w:jc w:val="both"/>
        <w:rPr>
          <w:rFonts w:ascii="Times New Roman" w:hAnsi="Times New Roman"/>
          <w:sz w:val="28"/>
          <w:szCs w:val="28"/>
        </w:rPr>
      </w:pPr>
      <w:r>
        <w:rPr>
          <w:rFonts w:ascii="Times New Roman" w:hAnsi="Times New Roman"/>
          <w:sz w:val="28"/>
          <w:szCs w:val="28"/>
        </w:rPr>
        <w:t>- для расширения воспитательного потенциала учебных предметов, дисциплин, курсов, модулей, практики;</w:t>
      </w:r>
    </w:p>
    <w:p>
      <w:pPr>
        <w:spacing w:after="0" w:line="360" w:lineRule="auto"/>
        <w:jc w:val="both"/>
        <w:rPr>
          <w:rFonts w:ascii="Times New Roman" w:hAnsi="Times New Roman"/>
          <w:sz w:val="28"/>
          <w:szCs w:val="28"/>
        </w:rPr>
      </w:pPr>
      <w:r>
        <w:rPr>
          <w:rFonts w:ascii="Times New Roman" w:hAnsi="Times New Roman"/>
          <w:sz w:val="28"/>
          <w:szCs w:val="28"/>
        </w:rPr>
        <w:t>- для организации внеучебной деятельности обучающихся по основной профессиональной образовательной программе</w:t>
      </w:r>
    </w:p>
    <w:p>
      <w:pPr>
        <w:pStyle w:val="2"/>
        <w:spacing w:after="0" w:line="360" w:lineRule="auto"/>
        <w:jc w:val="center"/>
        <w:rPr>
          <w:rFonts w:ascii="Times New Roman" w:hAnsi="Times New Roman"/>
          <w:sz w:val="28"/>
          <w:szCs w:val="28"/>
        </w:rPr>
      </w:pPr>
      <w:bookmarkStart w:id="5" w:name="_Toc120192618"/>
      <w:r>
        <w:rPr>
          <w:rFonts w:ascii="Times New Roman" w:hAnsi="Times New Roman"/>
          <w:sz w:val="28"/>
          <w:szCs w:val="28"/>
        </w:rPr>
        <w:t>1.3. Место программы в структуре основной профессиональной образовательной программы</w:t>
      </w:r>
      <w:bookmarkEnd w:id="5"/>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Рабочая программа воспитания является частью основной профессиональной образовательной программы в соответствии с ФГОС СПО по специальности </w:t>
      </w:r>
      <w:r>
        <w:rPr>
          <w:rFonts w:ascii="Times New Roman" w:hAnsi="Times New Roman"/>
          <w:iCs/>
          <w:sz w:val="28"/>
          <w:szCs w:val="28"/>
        </w:rPr>
        <w:t>44.02.01 Дошкольное образование.</w:t>
      </w:r>
    </w:p>
    <w:p>
      <w:pPr>
        <w:spacing w:after="0" w:line="360" w:lineRule="auto"/>
        <w:ind w:firstLine="708"/>
        <w:jc w:val="both"/>
        <w:rPr>
          <w:rFonts w:ascii="Times New Roman" w:hAnsi="Times New Roman"/>
          <w:sz w:val="28"/>
          <w:szCs w:val="28"/>
        </w:rPr>
      </w:pPr>
      <w:r>
        <w:rPr>
          <w:rFonts w:ascii="Times New Roman" w:hAnsi="Times New Roman"/>
          <w:sz w:val="28"/>
          <w:szCs w:val="28"/>
        </w:rPr>
        <w:t>Реализация программы осуществляется по модулям в течение всего периода обучения в соответствии с календарным планом воспитательной работы.</w:t>
      </w:r>
    </w:p>
    <w:p>
      <w:pPr>
        <w:spacing w:after="0" w:line="360" w:lineRule="auto"/>
        <w:jc w:val="both"/>
        <w:rPr>
          <w:rFonts w:ascii="Times New Roman" w:hAnsi="Times New Roman"/>
          <w:sz w:val="28"/>
          <w:szCs w:val="28"/>
        </w:rPr>
      </w:pPr>
      <w:r>
        <w:rPr>
          <w:rFonts w:ascii="Times New Roman" w:hAnsi="Times New Roman"/>
          <w:sz w:val="28"/>
          <w:szCs w:val="28"/>
        </w:rPr>
        <w:t>Реализация рабочей программы воспитания осуществляется через реализацию модулей по достижению личностных результатов (далее - ЛР).</w:t>
      </w:r>
    </w:p>
    <w:p>
      <w:pPr>
        <w:pStyle w:val="2"/>
        <w:spacing w:after="0" w:line="360" w:lineRule="auto"/>
        <w:jc w:val="center"/>
        <w:rPr>
          <w:rFonts w:ascii="Times New Roman" w:hAnsi="Times New Roman"/>
          <w:sz w:val="28"/>
          <w:szCs w:val="28"/>
        </w:rPr>
      </w:pPr>
      <w:bookmarkStart w:id="6" w:name="_Toc120192619"/>
      <w:r>
        <w:rPr>
          <w:rFonts w:ascii="Times New Roman" w:hAnsi="Times New Roman"/>
          <w:sz w:val="28"/>
          <w:szCs w:val="28"/>
        </w:rPr>
        <w:t>1.4. Цель, задачи и планируемые результаты освоения программы. Портрет выпускника</w:t>
      </w:r>
      <w:bookmarkEnd w:id="6"/>
    </w:p>
    <w:p>
      <w:pPr>
        <w:spacing w:after="0" w:line="360" w:lineRule="auto"/>
        <w:ind w:firstLine="708"/>
        <w:jc w:val="both"/>
        <w:rPr>
          <w:rFonts w:ascii="Times New Roman" w:hAnsi="Times New Roman"/>
          <w:sz w:val="28"/>
          <w:szCs w:val="28"/>
        </w:rPr>
      </w:pPr>
      <w:r>
        <w:rPr>
          <w:rFonts w:ascii="Times New Roman" w:hAnsi="Times New Roman"/>
          <w:sz w:val="28"/>
          <w:szCs w:val="28"/>
        </w:rPr>
        <w:t>Воспитательный процесс по специальности 44.02.01 Дошкольное образование, организован на основе настоящей рабочей программы воспитания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after="0" w:line="360" w:lineRule="auto"/>
        <w:ind w:firstLine="708"/>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формирование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w:t>
      </w:r>
    </w:p>
    <w:p>
      <w:pPr>
        <w:spacing w:after="0" w:line="360" w:lineRule="auto"/>
        <w:ind w:firstLine="708"/>
        <w:jc w:val="both"/>
        <w:rPr>
          <w:rFonts w:ascii="Times New Roman" w:hAnsi="Times New Roman"/>
          <w:b/>
          <w:sz w:val="28"/>
          <w:szCs w:val="28"/>
        </w:rPr>
      </w:pPr>
      <w:r>
        <w:rPr>
          <w:rFonts w:ascii="Times New Roman" w:hAnsi="Times New Roman"/>
          <w:b/>
          <w:sz w:val="28"/>
          <w:szCs w:val="28"/>
        </w:rPr>
        <w:t>Задачи:</w:t>
      </w:r>
    </w:p>
    <w:p>
      <w:pPr>
        <w:spacing w:after="0" w:line="360" w:lineRule="auto"/>
        <w:jc w:val="both"/>
        <w:rPr>
          <w:rFonts w:ascii="Times New Roman" w:hAnsi="Times New Roman"/>
          <w:sz w:val="28"/>
          <w:szCs w:val="28"/>
        </w:rPr>
      </w:pPr>
      <w:r>
        <w:rPr>
          <w:rFonts w:ascii="Times New Roman" w:hAnsi="Times New Roman"/>
          <w:sz w:val="28"/>
          <w:szCs w:val="28"/>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 на основе общечеловеческих ценностей;</w:t>
      </w:r>
    </w:p>
    <w:p>
      <w:pPr>
        <w:spacing w:after="0" w:line="360" w:lineRule="auto"/>
        <w:jc w:val="both"/>
        <w:rPr>
          <w:rFonts w:ascii="Times New Roman" w:hAnsi="Times New Roman"/>
          <w:sz w:val="28"/>
          <w:szCs w:val="28"/>
          <w:lang w:eastAsia="ar-SA"/>
        </w:rPr>
      </w:pPr>
      <w:r>
        <w:rPr>
          <w:rFonts w:ascii="Times New Roman" w:hAnsi="Times New Roman" w:eastAsiaTheme="minorEastAsia"/>
          <w:sz w:val="28"/>
          <w:szCs w:val="28"/>
          <w:lang w:eastAsia="ar-SA"/>
        </w:rPr>
        <w:t>– патриотическое, физическое, интеллектуальное и духовное развитие личности обучающегося на основе формирования лидерских качеств, гражданственности, профессионально значимых качеств, чувства воинского долга, высокой ответственности и дисциплинированности;</w:t>
      </w:r>
    </w:p>
    <w:p>
      <w:pPr>
        <w:spacing w:after="0" w:line="360" w:lineRule="auto"/>
        <w:jc w:val="both"/>
        <w:rPr>
          <w:rFonts w:ascii="Times New Roman" w:hAnsi="Times New Roman"/>
          <w:sz w:val="28"/>
          <w:szCs w:val="28"/>
        </w:rPr>
      </w:pPr>
      <w:r>
        <w:rPr>
          <w:rFonts w:ascii="Times New Roman" w:hAnsi="Times New Roman"/>
          <w:sz w:val="28"/>
          <w:szCs w:val="28"/>
        </w:rPr>
        <w:t>– формирование у обучающегося культуры здоровья на основе воспитания психически здоровой, физически развитой и социально-адаптированной личности;</w:t>
      </w:r>
    </w:p>
    <w:p>
      <w:pPr>
        <w:spacing w:after="0" w:line="360" w:lineRule="auto"/>
        <w:jc w:val="both"/>
        <w:rPr>
          <w:rFonts w:ascii="Times New Roman" w:hAnsi="Times New Roman"/>
          <w:sz w:val="28"/>
          <w:szCs w:val="28"/>
        </w:rPr>
      </w:pPr>
      <w:r>
        <w:rPr>
          <w:rFonts w:ascii="Times New Roman" w:hAnsi="Times New Roman"/>
          <w:sz w:val="28"/>
          <w:szCs w:val="28"/>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pPr>
        <w:spacing w:after="0" w:line="360" w:lineRule="auto"/>
        <w:jc w:val="both"/>
        <w:rPr>
          <w:rFonts w:ascii="Times New Roman" w:hAnsi="Times New Roman"/>
          <w:sz w:val="28"/>
          <w:szCs w:val="28"/>
        </w:rPr>
      </w:pPr>
      <w:r>
        <w:rPr>
          <w:rFonts w:ascii="Times New Roman" w:hAnsi="Times New Roman"/>
          <w:sz w:val="28"/>
          <w:szCs w:val="28"/>
        </w:rPr>
        <w:t>-формирование у обучающихся жизненных ценностей, ориентированных на активное внутреннее стремление к истине, добру и красоте;</w:t>
      </w:r>
    </w:p>
    <w:p>
      <w:pPr>
        <w:spacing w:after="0" w:line="360" w:lineRule="auto"/>
        <w:jc w:val="both"/>
        <w:rPr>
          <w:rFonts w:ascii="Times New Roman" w:hAnsi="Times New Roman"/>
          <w:sz w:val="28"/>
          <w:szCs w:val="28"/>
        </w:rPr>
      </w:pPr>
      <w:r>
        <w:rPr>
          <w:rFonts w:ascii="Times New Roman" w:hAnsi="Times New Roman"/>
          <w:sz w:val="28"/>
          <w:szCs w:val="28"/>
        </w:rPr>
        <w:t>- развитие у обучающихся готовности к творческой самореализации, личной ответственности за свою профессиональную и социокультурную деятельность;</w:t>
      </w:r>
    </w:p>
    <w:p>
      <w:pPr>
        <w:spacing w:after="0" w:line="360" w:lineRule="auto"/>
        <w:jc w:val="both"/>
        <w:rPr>
          <w:rFonts w:ascii="Times New Roman" w:hAnsi="Times New Roman"/>
          <w:sz w:val="28"/>
          <w:szCs w:val="28"/>
        </w:rPr>
      </w:pPr>
      <w:r>
        <w:rPr>
          <w:rFonts w:ascii="Times New Roman" w:hAnsi="Times New Roman"/>
          <w:sz w:val="28"/>
          <w:szCs w:val="28"/>
        </w:rPr>
        <w:t>- формирование у обучающихся культуры здоровья на основе воспитания психически здоровой, физически развитой и социально-адаптированной личности;</w:t>
      </w:r>
    </w:p>
    <w:p>
      <w:pPr>
        <w:spacing w:after="0" w:line="360" w:lineRule="auto"/>
        <w:jc w:val="both"/>
        <w:rPr>
          <w:rFonts w:ascii="Times New Roman" w:hAnsi="Times New Roman"/>
          <w:sz w:val="28"/>
          <w:szCs w:val="28"/>
        </w:rPr>
      </w:pPr>
      <w:r>
        <w:rPr>
          <w:rFonts w:ascii="Times New Roman" w:hAnsi="Times New Roman"/>
          <w:sz w:val="28"/>
          <w:szCs w:val="28"/>
        </w:rPr>
        <w:t>- укрепление и сохранение лучших традиций, существующих в колледже, направленных на воспитание у обучающихся представлений о престижности выбранного ими колледжа, профессии;</w:t>
      </w:r>
    </w:p>
    <w:p>
      <w:pPr>
        <w:spacing w:after="0" w:line="360" w:lineRule="auto"/>
        <w:jc w:val="both"/>
        <w:rPr>
          <w:rFonts w:ascii="Times New Roman" w:hAnsi="Times New Roman"/>
          <w:sz w:val="28"/>
          <w:szCs w:val="28"/>
        </w:rPr>
      </w:pPr>
      <w:r>
        <w:rPr>
          <w:rFonts w:ascii="Times New Roman" w:hAnsi="Times New Roman"/>
          <w:sz w:val="28"/>
          <w:szCs w:val="28"/>
        </w:rPr>
        <w:t>- развитие системы студенческого самоуправления, ответственности и самореализации будущих специалистов в образовательном процессе;</w:t>
      </w:r>
    </w:p>
    <w:p>
      <w:pPr>
        <w:spacing w:after="0" w:line="360" w:lineRule="auto"/>
        <w:jc w:val="both"/>
        <w:rPr>
          <w:rFonts w:ascii="Times New Roman" w:hAnsi="Times New Roman"/>
          <w:sz w:val="28"/>
          <w:szCs w:val="28"/>
        </w:rPr>
      </w:pPr>
    </w:p>
    <w:p>
      <w:pPr>
        <w:spacing w:after="0" w:line="360" w:lineRule="auto"/>
        <w:ind w:firstLine="708"/>
        <w:jc w:val="both"/>
        <w:rPr>
          <w:rFonts w:ascii="Times New Roman" w:hAnsi="Times New Roman"/>
          <w:sz w:val="28"/>
          <w:szCs w:val="28"/>
        </w:rPr>
      </w:pPr>
      <w:r>
        <w:rPr>
          <w:rFonts w:ascii="Times New Roman" w:hAnsi="Times New Roman"/>
          <w:sz w:val="28"/>
          <w:szCs w:val="28"/>
        </w:rPr>
        <w:t>Портрет выпускника по образовательной программе 44.02.01 Дошкольное образование</w:t>
      </w:r>
    </w:p>
    <w:p>
      <w:pPr>
        <w:spacing w:after="0" w:line="360" w:lineRule="auto"/>
        <w:ind w:firstLine="708"/>
        <w:jc w:val="both"/>
        <w:rPr>
          <w:rFonts w:ascii="Times New Roman" w:hAnsi="Times New Roman"/>
          <w:sz w:val="28"/>
          <w:szCs w:val="28"/>
          <w:u w:val="single"/>
        </w:rPr>
      </w:pPr>
      <w:r>
        <w:rPr>
          <w:rFonts w:ascii="Times New Roman" w:hAnsi="Times New Roman"/>
          <w:sz w:val="28"/>
          <w:szCs w:val="28"/>
          <w:u w:val="single"/>
        </w:rPr>
        <w:t>Общие компетенции выпускника</w:t>
      </w:r>
    </w:p>
    <w:p>
      <w:pPr>
        <w:spacing w:after="0" w:line="360" w:lineRule="auto"/>
        <w:jc w:val="both"/>
        <w:rPr>
          <w:rFonts w:ascii="Times New Roman" w:hAnsi="Times New Roman"/>
          <w:sz w:val="28"/>
          <w:szCs w:val="28"/>
        </w:rPr>
      </w:pPr>
      <w:r>
        <w:rPr>
          <w:rFonts w:ascii="Times New Roman" w:hAnsi="Times New Roman"/>
          <w:b/>
          <w:sz w:val="28"/>
          <w:szCs w:val="28"/>
        </w:rPr>
        <w:t xml:space="preserve">Код </w:t>
      </w:r>
      <w:r>
        <w:rPr>
          <w:rFonts w:ascii="Times New Roman" w:hAnsi="Times New Roman"/>
          <w:b/>
          <w:sz w:val="28"/>
          <w:szCs w:val="28"/>
        </w:rPr>
        <w:tab/>
      </w:r>
      <w:r>
        <w:rPr>
          <w:rFonts w:ascii="Times New Roman" w:hAnsi="Times New Roman"/>
          <w:sz w:val="28"/>
          <w:szCs w:val="28"/>
        </w:rPr>
        <w:t>Воспитатель детей дошкольного возраста должен обладать общими компетенциями, включающими в себя способность:</w:t>
      </w:r>
    </w:p>
    <w:p>
      <w:pPr>
        <w:spacing w:after="0" w:line="360" w:lineRule="auto"/>
        <w:jc w:val="both"/>
        <w:rPr>
          <w:rFonts w:ascii="Times New Roman" w:hAnsi="Times New Roman"/>
          <w:sz w:val="28"/>
          <w:szCs w:val="28"/>
        </w:rPr>
      </w:pPr>
      <w:r>
        <w:rPr>
          <w:rFonts w:ascii="Times New Roman" w:hAnsi="Times New Roman"/>
          <w:b/>
          <w:sz w:val="28"/>
          <w:szCs w:val="28"/>
        </w:rPr>
        <w:t>ОК 1</w:t>
      </w:r>
      <w:r>
        <w:rPr>
          <w:rFonts w:ascii="Times New Roman" w:hAnsi="Times New Roman"/>
          <w:sz w:val="28"/>
          <w:szCs w:val="28"/>
        </w:rPr>
        <w:t xml:space="preserve"> Понимать сущность и социальную значимость своей будущей профессии, проявлять к ней устойчивый интерес.</w:t>
      </w:r>
    </w:p>
    <w:p>
      <w:pPr>
        <w:spacing w:after="0" w:line="360" w:lineRule="auto"/>
        <w:jc w:val="both"/>
        <w:rPr>
          <w:rFonts w:ascii="Times New Roman" w:hAnsi="Times New Roman"/>
          <w:sz w:val="28"/>
          <w:szCs w:val="28"/>
        </w:rPr>
      </w:pPr>
      <w:r>
        <w:rPr>
          <w:rFonts w:ascii="Times New Roman" w:hAnsi="Times New Roman"/>
          <w:b/>
          <w:sz w:val="28"/>
          <w:szCs w:val="28"/>
        </w:rPr>
        <w:t>ОК 2</w:t>
      </w:r>
      <w:r>
        <w:rPr>
          <w:rFonts w:ascii="Times New Roman" w:hAnsi="Times New Roman"/>
          <w:sz w:val="28"/>
          <w:szCs w:val="28"/>
        </w:rPr>
        <w:t xml:space="preserve"> Организовывать собственную деятельность, определять методы решения профессиональных задач, оценивать их эффективность и качество.</w:t>
      </w:r>
    </w:p>
    <w:p>
      <w:pPr>
        <w:spacing w:after="0" w:line="360" w:lineRule="auto"/>
        <w:jc w:val="both"/>
        <w:rPr>
          <w:rFonts w:ascii="Times New Roman" w:hAnsi="Times New Roman"/>
          <w:sz w:val="28"/>
          <w:szCs w:val="28"/>
        </w:rPr>
      </w:pPr>
      <w:r>
        <w:rPr>
          <w:rFonts w:ascii="Times New Roman" w:hAnsi="Times New Roman"/>
          <w:b/>
          <w:sz w:val="28"/>
          <w:szCs w:val="28"/>
        </w:rPr>
        <w:t>ОК 3</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Оценивать риски и принимать решения в нестандартных ситуациях.</w:t>
      </w:r>
    </w:p>
    <w:p>
      <w:pPr>
        <w:spacing w:after="0" w:line="360" w:lineRule="auto"/>
        <w:jc w:val="both"/>
        <w:rPr>
          <w:rFonts w:ascii="Times New Roman" w:hAnsi="Times New Roman"/>
          <w:sz w:val="28"/>
          <w:szCs w:val="28"/>
        </w:rPr>
      </w:pPr>
      <w:r>
        <w:rPr>
          <w:rFonts w:ascii="Times New Roman" w:hAnsi="Times New Roman"/>
          <w:b/>
          <w:sz w:val="28"/>
          <w:szCs w:val="28"/>
        </w:rPr>
        <w:t>ОК 4</w:t>
      </w:r>
      <w:r>
        <w:rPr>
          <w:rFonts w:ascii="Times New Roman" w:hAnsi="Times New Roman"/>
          <w:sz w:val="28"/>
          <w:szCs w:val="28"/>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spacing w:after="0" w:line="360" w:lineRule="auto"/>
        <w:jc w:val="both"/>
        <w:rPr>
          <w:rFonts w:ascii="Times New Roman" w:hAnsi="Times New Roman"/>
          <w:sz w:val="28"/>
          <w:szCs w:val="28"/>
        </w:rPr>
      </w:pPr>
      <w:r>
        <w:rPr>
          <w:rFonts w:ascii="Times New Roman" w:hAnsi="Times New Roman"/>
          <w:b/>
          <w:sz w:val="28"/>
          <w:szCs w:val="28"/>
        </w:rPr>
        <w:t>ОК 5</w:t>
      </w:r>
      <w:r>
        <w:rPr>
          <w:rFonts w:ascii="Times New Roman" w:hAnsi="Times New Roman"/>
          <w:sz w:val="28"/>
          <w:szCs w:val="28"/>
        </w:rPr>
        <w:t xml:space="preserve"> Использовать информационно-коммуникационные технологии для совершенствования профессиональной деятельности.</w:t>
      </w:r>
    </w:p>
    <w:p>
      <w:pPr>
        <w:spacing w:after="0" w:line="360" w:lineRule="auto"/>
        <w:jc w:val="both"/>
        <w:rPr>
          <w:rFonts w:ascii="Times New Roman" w:hAnsi="Times New Roman"/>
          <w:sz w:val="28"/>
          <w:szCs w:val="28"/>
        </w:rPr>
      </w:pPr>
      <w:r>
        <w:rPr>
          <w:rFonts w:ascii="Times New Roman" w:hAnsi="Times New Roman"/>
          <w:b/>
          <w:sz w:val="28"/>
          <w:szCs w:val="28"/>
        </w:rPr>
        <w:t>ОК 6</w:t>
      </w:r>
      <w:r>
        <w:rPr>
          <w:rFonts w:ascii="Times New Roman" w:hAnsi="Times New Roman"/>
          <w:sz w:val="28"/>
          <w:szCs w:val="28"/>
        </w:rPr>
        <w:t xml:space="preserve"> Работать в коллективе и команде, взаимодействовать с руководством, коллегами и социальными партнерами.</w:t>
      </w:r>
    </w:p>
    <w:p>
      <w:pPr>
        <w:spacing w:after="0" w:line="360" w:lineRule="auto"/>
        <w:jc w:val="both"/>
        <w:rPr>
          <w:rFonts w:ascii="Times New Roman" w:hAnsi="Times New Roman"/>
          <w:sz w:val="28"/>
          <w:szCs w:val="28"/>
        </w:rPr>
      </w:pPr>
      <w:r>
        <w:rPr>
          <w:rFonts w:ascii="Times New Roman" w:hAnsi="Times New Roman"/>
          <w:b/>
          <w:sz w:val="28"/>
          <w:szCs w:val="28"/>
        </w:rPr>
        <w:t>ОК 7</w:t>
      </w:r>
      <w:r>
        <w:rPr>
          <w:rFonts w:ascii="Times New Roman" w:hAnsi="Times New Roman"/>
          <w:sz w:val="28"/>
          <w:szCs w:val="28"/>
        </w:rPr>
        <w:t xml:space="preserve">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pPr>
        <w:spacing w:after="0" w:line="360" w:lineRule="auto"/>
        <w:jc w:val="both"/>
        <w:rPr>
          <w:rFonts w:ascii="Times New Roman" w:hAnsi="Times New Roman"/>
          <w:sz w:val="28"/>
          <w:szCs w:val="28"/>
        </w:rPr>
      </w:pPr>
      <w:r>
        <w:rPr>
          <w:rFonts w:ascii="Times New Roman" w:hAnsi="Times New Roman"/>
          <w:b/>
          <w:sz w:val="28"/>
          <w:szCs w:val="28"/>
        </w:rPr>
        <w:t>ОК 8</w:t>
      </w:r>
      <w:r>
        <w:rPr>
          <w:rFonts w:ascii="Times New Roman" w:hAnsi="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spacing w:after="0" w:line="360" w:lineRule="auto"/>
        <w:jc w:val="both"/>
        <w:rPr>
          <w:rFonts w:ascii="Times New Roman" w:hAnsi="Times New Roman"/>
          <w:sz w:val="28"/>
          <w:szCs w:val="28"/>
        </w:rPr>
      </w:pPr>
      <w:r>
        <w:rPr>
          <w:rFonts w:ascii="Times New Roman" w:hAnsi="Times New Roman"/>
          <w:b/>
          <w:sz w:val="28"/>
          <w:szCs w:val="28"/>
        </w:rPr>
        <w:t>ОК 9</w:t>
      </w:r>
      <w:r>
        <w:rPr>
          <w:rFonts w:ascii="Times New Roman" w:hAnsi="Times New Roman"/>
          <w:sz w:val="28"/>
          <w:szCs w:val="28"/>
        </w:rPr>
        <w:t xml:space="preserve"> Осуществлять профессиональную деятельность в условиях обновления ее целей, содержания, смены технологий.</w:t>
      </w:r>
    </w:p>
    <w:p>
      <w:pPr>
        <w:spacing w:after="0" w:line="360" w:lineRule="auto"/>
        <w:jc w:val="both"/>
        <w:rPr>
          <w:rFonts w:ascii="Times New Roman" w:hAnsi="Times New Roman"/>
          <w:sz w:val="28"/>
          <w:szCs w:val="28"/>
        </w:rPr>
      </w:pPr>
      <w:r>
        <w:rPr>
          <w:rFonts w:ascii="Times New Roman" w:hAnsi="Times New Roman"/>
          <w:b/>
          <w:sz w:val="28"/>
          <w:szCs w:val="28"/>
        </w:rPr>
        <w:t>ОК 10</w:t>
      </w:r>
      <w:r>
        <w:rPr>
          <w:rFonts w:ascii="Times New Roman" w:hAnsi="Times New Roman"/>
          <w:sz w:val="28"/>
          <w:szCs w:val="28"/>
        </w:rPr>
        <w:t xml:space="preserve"> Осуществлять профилактику травматизма, обеспечивать охрану жизни и здоровья детей.</w:t>
      </w:r>
    </w:p>
    <w:p>
      <w:pPr>
        <w:spacing w:after="0" w:line="360" w:lineRule="auto"/>
        <w:jc w:val="both"/>
        <w:rPr>
          <w:rFonts w:ascii="Times New Roman" w:hAnsi="Times New Roman"/>
          <w:sz w:val="28"/>
          <w:szCs w:val="28"/>
        </w:rPr>
      </w:pPr>
      <w:r>
        <w:rPr>
          <w:rFonts w:ascii="Times New Roman" w:hAnsi="Times New Roman"/>
          <w:b/>
          <w:sz w:val="28"/>
          <w:szCs w:val="28"/>
        </w:rPr>
        <w:t>ОК 11</w:t>
      </w:r>
      <w:r>
        <w:rPr>
          <w:rFonts w:ascii="Times New Roman" w:hAnsi="Times New Roman"/>
          <w:sz w:val="28"/>
          <w:szCs w:val="28"/>
        </w:rPr>
        <w:t xml:space="preserve"> Строить профессиональную деятельность с соблюдением правовых норм ее регулирующих.</w:t>
      </w:r>
    </w:p>
    <w:p>
      <w:pPr>
        <w:spacing w:after="0" w:line="360" w:lineRule="auto"/>
        <w:ind w:firstLine="708"/>
        <w:jc w:val="both"/>
        <w:rPr>
          <w:rFonts w:ascii="Times New Roman" w:hAnsi="Times New Roman"/>
          <w:b/>
          <w:sz w:val="28"/>
          <w:szCs w:val="28"/>
        </w:rPr>
      </w:pPr>
    </w:p>
    <w:p>
      <w:pPr>
        <w:spacing w:after="0" w:line="360" w:lineRule="auto"/>
        <w:ind w:firstLine="708"/>
        <w:jc w:val="both"/>
        <w:rPr>
          <w:rFonts w:ascii="Times New Roman" w:hAnsi="Times New Roman"/>
          <w:b/>
          <w:sz w:val="28"/>
          <w:szCs w:val="28"/>
        </w:rPr>
      </w:pPr>
      <w:r>
        <w:rPr>
          <w:rFonts w:ascii="Times New Roman" w:hAnsi="Times New Roman"/>
          <w:b/>
          <w:sz w:val="28"/>
          <w:szCs w:val="28"/>
        </w:rPr>
        <w:t>Личностные результаты, определенные портретом выпускника СПО</w:t>
      </w:r>
    </w:p>
    <w:tbl>
      <w:tblPr>
        <w:tblStyle w:val="7"/>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7338"/>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after="0" w:line="360" w:lineRule="auto"/>
              <w:jc w:val="both"/>
              <w:rPr>
                <w:rFonts w:ascii="Times New Roman" w:hAnsi="Times New Roman"/>
                <w:b/>
                <w:color w:val="000000"/>
                <w:sz w:val="28"/>
                <w:szCs w:val="28"/>
              </w:rPr>
            </w:pPr>
            <w:bookmarkStart w:id="7" w:name="_Hlk73028774"/>
            <w:r>
              <w:rPr>
                <w:rFonts w:ascii="Times New Roman" w:hAnsi="Times New Roman"/>
                <w:b/>
                <w:sz w:val="28"/>
                <w:szCs w:val="28"/>
              </w:rPr>
              <w:t xml:space="preserve">Личностные результаты </w:t>
            </w:r>
          </w:p>
          <w:p>
            <w:pPr>
              <w:spacing w:after="0" w:line="360" w:lineRule="auto"/>
              <w:jc w:val="both"/>
              <w:rPr>
                <w:rFonts w:ascii="Times New Roman" w:hAnsi="Times New Roman"/>
                <w:b/>
                <w:sz w:val="28"/>
                <w:szCs w:val="28"/>
              </w:rPr>
            </w:pPr>
            <w:r>
              <w:rPr>
                <w:rFonts w:ascii="Times New Roman" w:hAnsi="Times New Roman"/>
                <w:b/>
                <w:sz w:val="28"/>
                <w:szCs w:val="28"/>
              </w:rPr>
              <w:t xml:space="preserve">реализации программы воспитания </w:t>
            </w:r>
          </w:p>
          <w:p>
            <w:pPr>
              <w:spacing w:after="0" w:line="360" w:lineRule="auto"/>
              <w:jc w:val="both"/>
              <w:rPr>
                <w:rFonts w:ascii="Times New Roman" w:hAnsi="Times New Roman"/>
                <w:color w:val="000000"/>
                <w:sz w:val="28"/>
                <w:szCs w:val="28"/>
              </w:rPr>
            </w:pPr>
            <w:r>
              <w:rPr>
                <w:rFonts w:ascii="Times New Roman" w:hAnsi="Times New Roman"/>
                <w:b/>
                <w:i/>
                <w:iCs/>
                <w:sz w:val="28"/>
                <w:szCs w:val="28"/>
              </w:rPr>
              <w:t>(дескрипторы)</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b/>
                <w:color w:val="000000"/>
                <w:sz w:val="28"/>
                <w:szCs w:val="28"/>
              </w:rPr>
            </w:pPr>
            <w:r>
              <w:rPr>
                <w:rFonts w:ascii="Times New Roman" w:hAnsi="Times New Roman"/>
                <w:b/>
                <w:sz w:val="28"/>
                <w:szCs w:val="28"/>
              </w:rPr>
              <w:t xml:space="preserve">Код личностных результатов </w:t>
            </w:r>
            <w:r>
              <w:rPr>
                <w:rFonts w:ascii="Times New Roman" w:hAnsi="Times New Roman"/>
                <w:b/>
                <w:sz w:val="28"/>
                <w:szCs w:val="28"/>
              </w:rPr>
              <w:br w:type="textWrapping"/>
            </w:r>
            <w:r>
              <w:rPr>
                <w:rFonts w:ascii="Times New Roman" w:hAnsi="Times New Roman"/>
                <w:b/>
                <w:sz w:val="28"/>
                <w:szCs w:val="28"/>
              </w:rPr>
              <w:t xml:space="preserve">реализации </w:t>
            </w:r>
            <w:r>
              <w:rPr>
                <w:rFonts w:ascii="Times New Roman" w:hAnsi="Times New Roman"/>
                <w:b/>
                <w:sz w:val="28"/>
                <w:szCs w:val="28"/>
              </w:rPr>
              <w:br w:type="textWrapping"/>
            </w:r>
            <w:r>
              <w:rPr>
                <w:rFonts w:ascii="Times New Roman" w:hAnsi="Times New Roman"/>
                <w:b/>
                <w:sz w:val="28"/>
                <w:szCs w:val="28"/>
              </w:rPr>
              <w:t xml:space="preserve">программы </w:t>
            </w:r>
            <w:r>
              <w:rPr>
                <w:rFonts w:ascii="Times New Roman" w:hAnsi="Times New Roman"/>
                <w:b/>
                <w:sz w:val="28"/>
                <w:szCs w:val="28"/>
              </w:rPr>
              <w:br w:type="textWrapping"/>
            </w:r>
            <w:r>
              <w:rPr>
                <w:rFonts w:ascii="Times New Roman" w:hAnsi="Times New Roman"/>
                <w:b/>
                <w:sz w:val="28"/>
                <w:szCs w:val="28"/>
              </w:rPr>
              <w:t>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i/>
                <w:iCs/>
                <w:color w:val="000000"/>
                <w:sz w:val="28"/>
                <w:szCs w:val="28"/>
              </w:rPr>
            </w:pPr>
            <w:r>
              <w:rPr>
                <w:rFonts w:ascii="Times New Roman" w:hAnsi="Times New Roman"/>
                <w:sz w:val="28"/>
                <w:szCs w:val="28"/>
              </w:rPr>
              <w:t>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color w:val="000000"/>
                <w:sz w:val="28"/>
                <w:szCs w:val="28"/>
              </w:rPr>
            </w:pPr>
            <w:r>
              <w:rPr>
                <w:rFonts w:ascii="Times New Roman" w:hAnsi="Times New Roman"/>
                <w:sz w:val="28"/>
                <w:szCs w:val="28"/>
              </w:rPr>
              <w:t>ЛР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color w:val="000000"/>
                <w:sz w:val="28"/>
                <w:szCs w:val="28"/>
              </w:rPr>
            </w:pPr>
            <w:r>
              <w:rPr>
                <w:rFonts w:ascii="Times New Roman" w:hAnsi="Times New Roman"/>
                <w:sz w:val="28"/>
                <w:szCs w:val="28"/>
              </w:rPr>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color w:val="000000"/>
                <w:sz w:val="28"/>
                <w:szCs w:val="28"/>
              </w:rPr>
            </w:pPr>
            <w:r>
              <w:rPr>
                <w:rFonts w:ascii="Times New Roman" w:hAnsi="Times New Roman"/>
                <w:sz w:val="28"/>
                <w:szCs w:val="28"/>
              </w:rPr>
              <w:t>ЛР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color w:val="000000"/>
                <w:sz w:val="28"/>
                <w:szCs w:val="28"/>
              </w:rPr>
            </w:pPr>
            <w:r>
              <w:rPr>
                <w:rFonts w:ascii="Times New Roman" w:hAnsi="Times New Roman"/>
                <w:sz w:val="28"/>
                <w:szCs w:val="28"/>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оценивающий свое поведение и поступки, поведение и поступки других людей с позиций традиционных российских духовно- 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color w:val="000000"/>
                <w:sz w:val="28"/>
                <w:szCs w:val="28"/>
              </w:rPr>
            </w:pPr>
            <w:r>
              <w:rPr>
                <w:rFonts w:ascii="Times New Roman" w:hAnsi="Times New Roman"/>
                <w:sz w:val="28"/>
                <w:szCs w:val="28"/>
              </w:rPr>
              <w:t>ЛР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color w:val="000000"/>
                <w:sz w:val="28"/>
                <w:szCs w:val="28"/>
              </w:rPr>
            </w:pPr>
            <w:r>
              <w:rPr>
                <w:rFonts w:ascii="Times New Roman" w:hAnsi="Times New Roman"/>
                <w:sz w:val="28"/>
                <w:szCs w:val="28"/>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color w:val="000000"/>
                <w:sz w:val="28"/>
                <w:szCs w:val="28"/>
              </w:rPr>
            </w:pPr>
            <w:r>
              <w:rPr>
                <w:rFonts w:ascii="Times New Roman" w:hAnsi="Times New Roman"/>
                <w:sz w:val="28"/>
                <w:szCs w:val="28"/>
              </w:rPr>
              <w:t>ЛР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color w:val="000000"/>
                <w:sz w:val="28"/>
                <w:szCs w:val="28"/>
              </w:rPr>
            </w:pPr>
            <w:r>
              <w:rPr>
                <w:rFonts w:ascii="Times New Roman" w:hAnsi="Times New Roman"/>
                <w:sz w:val="28"/>
                <w:szCs w:val="28"/>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 </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color w:val="000000"/>
                <w:sz w:val="28"/>
                <w:szCs w:val="28"/>
              </w:rPr>
            </w:pPr>
            <w:r>
              <w:rPr>
                <w:rFonts w:ascii="Times New Roman" w:hAnsi="Times New Roman"/>
                <w:sz w:val="28"/>
                <w:szCs w:val="28"/>
              </w:rPr>
              <w:t>ЛР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color w:val="000000"/>
                <w:sz w:val="28"/>
                <w:szCs w:val="28"/>
              </w:rPr>
            </w:pPr>
            <w:r>
              <w:rPr>
                <w:rFonts w:ascii="Times New Roman" w:hAnsi="Times New Roman"/>
                <w:sz w:val="28"/>
                <w:szCs w:val="28"/>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color w:val="000000"/>
                <w:sz w:val="28"/>
                <w:szCs w:val="28"/>
              </w:rPr>
            </w:pPr>
            <w:r>
              <w:rPr>
                <w:rFonts w:ascii="Times New Roman" w:hAnsi="Times New Roman"/>
                <w:sz w:val="28"/>
                <w:szCs w:val="28"/>
              </w:rPr>
              <w:t>ЛР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68" w:hRule="atLeast"/>
        </w:trPr>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color w:val="000000"/>
                <w:sz w:val="28"/>
                <w:szCs w:val="28"/>
              </w:rPr>
            </w:pPr>
            <w:r>
              <w:rPr>
                <w:rFonts w:ascii="Times New Roman" w:hAnsi="Times New Roman"/>
                <w:sz w:val="28"/>
                <w:szCs w:val="28"/>
              </w:rPr>
              <w:t xml:space="preserve">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 </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color w:val="000000"/>
                <w:sz w:val="28"/>
                <w:szCs w:val="28"/>
              </w:rPr>
            </w:pPr>
            <w:r>
              <w:rPr>
                <w:rFonts w:ascii="Times New Roman" w:hAnsi="Times New Roman"/>
                <w:sz w:val="28"/>
                <w:szCs w:val="28"/>
              </w:rPr>
              <w:t>ЛР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color w:val="000000"/>
                <w:sz w:val="28"/>
                <w:szCs w:val="28"/>
              </w:rPr>
            </w:pPr>
            <w:r>
              <w:rPr>
                <w:rFonts w:ascii="Times New Roman" w:hAnsi="Times New Roman"/>
                <w:sz w:val="28"/>
                <w:szCs w:val="28"/>
              </w:rPr>
              <w:t xml:space="preserve">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 </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color w:val="000000"/>
                <w:sz w:val="28"/>
                <w:szCs w:val="28"/>
              </w:rPr>
            </w:pPr>
            <w:r>
              <w:rPr>
                <w:rFonts w:ascii="Times New Roman" w:hAnsi="Times New Roman"/>
                <w:sz w:val="28"/>
                <w:szCs w:val="28"/>
              </w:rPr>
              <w:t>ЛР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color w:val="000000"/>
                <w:sz w:val="28"/>
                <w:szCs w:val="28"/>
              </w:rPr>
            </w:pPr>
            <w:r>
              <w:rPr>
                <w:rFonts w:ascii="Times New Roman" w:hAnsi="Times New Roman"/>
                <w:sz w:val="28"/>
                <w:szCs w:val="28"/>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 </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color w:val="000000"/>
                <w:sz w:val="28"/>
                <w:szCs w:val="28"/>
              </w:rPr>
            </w:pPr>
            <w:r>
              <w:rPr>
                <w:rFonts w:ascii="Times New Roman" w:hAnsi="Times New Roman"/>
                <w:sz w:val="28"/>
                <w:szCs w:val="28"/>
              </w:rPr>
              <w:t>ЛР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color w:val="000000"/>
                <w:sz w:val="28"/>
                <w:szCs w:val="28"/>
              </w:rPr>
            </w:pPr>
            <w:r>
              <w:rPr>
                <w:rFonts w:ascii="Times New Roman" w:hAnsi="Times New Roman"/>
                <w:sz w:val="28"/>
                <w:szCs w:val="28"/>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 </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color w:val="000000"/>
                <w:sz w:val="28"/>
                <w:szCs w:val="28"/>
              </w:rPr>
            </w:pPr>
            <w:r>
              <w:rPr>
                <w:rFonts w:ascii="Times New Roman" w:hAnsi="Times New Roman"/>
                <w:sz w:val="28"/>
                <w:szCs w:val="28"/>
              </w:rPr>
              <w:t>ЛР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color w:val="000000"/>
                <w:sz w:val="28"/>
                <w:szCs w:val="28"/>
              </w:rPr>
            </w:pPr>
            <w:r>
              <w:rPr>
                <w:rFonts w:ascii="Times New Roman" w:hAnsi="Times New Roman"/>
                <w:sz w:val="28"/>
                <w:szCs w:val="28"/>
              </w:rPr>
              <w:t>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color w:val="000000"/>
                <w:sz w:val="28"/>
                <w:szCs w:val="28"/>
              </w:rPr>
            </w:pPr>
            <w:r>
              <w:rPr>
                <w:rFonts w:ascii="Times New Roman" w:hAnsi="Times New Roman"/>
                <w:sz w:val="28"/>
                <w:szCs w:val="28"/>
              </w:rPr>
              <w:t>ЛР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color w:val="000000"/>
                <w:sz w:val="28"/>
                <w:szCs w:val="28"/>
              </w:rPr>
            </w:pPr>
            <w:r>
              <w:rPr>
                <w:rFonts w:ascii="Times New Roman" w:hAnsi="Times New Roman"/>
                <w:sz w:val="28"/>
                <w:szCs w:val="28"/>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color w:val="000000"/>
                <w:sz w:val="28"/>
                <w:szCs w:val="28"/>
              </w:rPr>
            </w:pPr>
            <w:r>
              <w:rPr>
                <w:rFonts w:ascii="Times New Roman" w:hAnsi="Times New Roman"/>
                <w:sz w:val="28"/>
                <w:szCs w:val="28"/>
              </w:rPr>
              <w:t>ЛР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5" w:type="dxa"/>
            <w:gridSpan w:val="2"/>
            <w:tcBorders>
              <w:top w:val="single" w:color="000000" w:themeColor="text1" w:sz="8" w:space="0"/>
              <w:left w:val="single" w:color="000000" w:themeColor="text1" w:sz="8" w:space="0"/>
              <w:bottom w:val="single" w:color="000000" w:themeColor="text1" w:sz="8" w:space="0"/>
              <w:right w:val="single" w:color="auto" w:sz="4" w:space="0"/>
            </w:tcBorders>
            <w:shd w:val="clear" w:color="auto" w:fill="FFFFFF" w:themeFill="background1"/>
          </w:tcPr>
          <w:p>
            <w:pPr>
              <w:spacing w:after="0" w:line="360" w:lineRule="auto"/>
              <w:jc w:val="both"/>
              <w:rPr>
                <w:rFonts w:ascii="Times New Roman" w:hAnsi="Times New Roman"/>
                <w:sz w:val="28"/>
                <w:szCs w:val="28"/>
              </w:rPr>
            </w:pPr>
            <w:r>
              <w:rPr>
                <w:rFonts w:ascii="Times New Roman" w:hAnsi="Times New Roman"/>
                <w:sz w:val="28"/>
                <w:szCs w:val="28"/>
              </w:rPr>
              <w:t>Личностные результаты</w:t>
            </w:r>
          </w:p>
          <w:p>
            <w:pPr>
              <w:spacing w:after="0" w:line="360" w:lineRule="auto"/>
              <w:jc w:val="both"/>
              <w:rPr>
                <w:rFonts w:ascii="Times New Roman" w:hAnsi="Times New Roman"/>
                <w:sz w:val="28"/>
                <w:szCs w:val="28"/>
              </w:rPr>
            </w:pPr>
            <w:r>
              <w:rPr>
                <w:rFonts w:ascii="Times New Roman" w:hAnsi="Times New Roman"/>
                <w:sz w:val="28"/>
                <w:szCs w:val="28"/>
              </w:rPr>
              <w:t>реализации программы воспитания, определенные субъектами</w:t>
            </w:r>
          </w:p>
          <w:p>
            <w:pPr>
              <w:spacing w:after="0" w:line="360" w:lineRule="auto"/>
              <w:jc w:val="both"/>
              <w:rPr>
                <w:rFonts w:ascii="Times New Roman" w:hAnsi="Times New Roman"/>
                <w:sz w:val="28"/>
                <w:szCs w:val="28"/>
              </w:rPr>
            </w:pPr>
            <w:r>
              <w:rPr>
                <w:rFonts w:ascii="Times New Roman" w:hAnsi="Times New Roman"/>
                <w:sz w:val="28"/>
                <w:szCs w:val="28"/>
              </w:rPr>
              <w:t>образовательного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sz w:val="28"/>
                <w:szCs w:val="28"/>
              </w:rPr>
            </w:pPr>
            <w:r>
              <w:rPr>
                <w:rFonts w:ascii="Times New Roman" w:hAnsi="Times New Roman"/>
                <w:sz w:val="28"/>
                <w:szCs w:val="28"/>
              </w:rPr>
              <w:t>Проявляющий чувства патриотизма, любви и уважения к малой Родине, чувства гордости за свой край, за историческое прошлое многонационального Вятского края.</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sz w:val="28"/>
                <w:szCs w:val="28"/>
              </w:rPr>
            </w:pPr>
            <w:r>
              <w:rPr>
                <w:rFonts w:ascii="Times New Roman" w:hAnsi="Times New Roman"/>
                <w:sz w:val="28"/>
                <w:szCs w:val="28"/>
              </w:rPr>
              <w:t>ЛР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sz w:val="28"/>
                <w:szCs w:val="28"/>
              </w:rPr>
            </w:pPr>
            <w:r>
              <w:rPr>
                <w:rFonts w:ascii="Times New Roman" w:hAnsi="Times New Roman"/>
                <w:sz w:val="28"/>
                <w:szCs w:val="28"/>
              </w:rPr>
              <w:t>Осознающий свою этническую принадлежность, знает историю, язык, культуру своего народа, народов Вятского края.</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sz w:val="28"/>
                <w:szCs w:val="28"/>
              </w:rPr>
            </w:pPr>
            <w:r>
              <w:rPr>
                <w:rFonts w:ascii="Times New Roman" w:hAnsi="Times New Roman"/>
                <w:sz w:val="28"/>
                <w:szCs w:val="28"/>
              </w:rPr>
              <w:t>ЛР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sz w:val="28"/>
                <w:szCs w:val="28"/>
              </w:rPr>
            </w:pPr>
            <w:r>
              <w:rPr>
                <w:rFonts w:ascii="Times New Roman" w:hAnsi="Times New Roman"/>
                <w:sz w:val="28"/>
                <w:szCs w:val="28"/>
              </w:rPr>
              <w:t>Осознающий гуманистические, демократические и традиционные ценности многонационального народа Вятского края.</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sz w:val="28"/>
                <w:szCs w:val="28"/>
              </w:rPr>
            </w:pPr>
            <w:r>
              <w:rPr>
                <w:rFonts w:ascii="Times New Roman" w:hAnsi="Times New Roman"/>
                <w:sz w:val="28"/>
                <w:szCs w:val="28"/>
              </w:rPr>
              <w:t>ЛР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sz w:val="28"/>
                <w:szCs w:val="28"/>
              </w:rPr>
            </w:pPr>
            <w:r>
              <w:rPr>
                <w:rFonts w:ascii="Times New Roman" w:hAnsi="Times New Roman"/>
                <w:sz w:val="28"/>
                <w:szCs w:val="28"/>
              </w:rPr>
              <w:t>Проявляющий чувство ответственности и долга перед малой Родиной.</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sz w:val="28"/>
                <w:szCs w:val="28"/>
              </w:rPr>
            </w:pPr>
            <w:r>
              <w:rPr>
                <w:rFonts w:ascii="Times New Roman" w:hAnsi="Times New Roman"/>
                <w:sz w:val="28"/>
                <w:szCs w:val="28"/>
              </w:rPr>
              <w:t>ЛР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sz w:val="28"/>
                <w:szCs w:val="28"/>
              </w:rPr>
            </w:pPr>
            <w:r>
              <w:rPr>
                <w:rFonts w:ascii="Times New Roman" w:hAnsi="Times New Roman"/>
                <w:sz w:val="28"/>
                <w:szCs w:val="28"/>
              </w:rPr>
              <w:t>Проявляющий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 и способен вести диалог с другими людьми и достигать в нем взаимопонимания.</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sz w:val="28"/>
                <w:szCs w:val="28"/>
              </w:rPr>
            </w:pPr>
            <w:r>
              <w:rPr>
                <w:rFonts w:ascii="Times New Roman" w:hAnsi="Times New Roman"/>
                <w:sz w:val="28"/>
                <w:szCs w:val="28"/>
              </w:rPr>
              <w:t>ЛР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pPr>
              <w:spacing w:after="0" w:line="360" w:lineRule="auto"/>
              <w:jc w:val="both"/>
              <w:rPr>
                <w:rFonts w:ascii="Times New Roman" w:hAnsi="Times New Roman"/>
                <w:sz w:val="28"/>
                <w:szCs w:val="28"/>
              </w:rPr>
            </w:pPr>
            <w:r>
              <w:rPr>
                <w:rFonts w:ascii="Times New Roman" w:hAnsi="Times New Roman" w:eastAsia="Calibri"/>
                <w:sz w:val="28"/>
                <w:szCs w:val="28"/>
                <w:lang w:eastAsia="ar-SA"/>
              </w:rPr>
              <w:t>Имеющий развитое эстетическое сознание через освоение художественного наследия народов Вятского края, творческой деятельности эстетического характера.</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360" w:lineRule="auto"/>
              <w:rPr>
                <w:rFonts w:ascii="Times New Roman" w:hAnsi="Times New Roman"/>
                <w:sz w:val="28"/>
                <w:szCs w:val="28"/>
              </w:rPr>
            </w:pPr>
            <w:r>
              <w:rPr>
                <w:rFonts w:ascii="Times New Roman" w:hAnsi="Times New Roman"/>
                <w:sz w:val="28"/>
                <w:szCs w:val="28"/>
              </w:rPr>
              <w:t>ЛР 18</w:t>
            </w:r>
          </w:p>
        </w:tc>
      </w:tr>
    </w:tbl>
    <w:p>
      <w:pPr>
        <w:spacing w:after="0" w:line="360" w:lineRule="auto"/>
        <w:rPr>
          <w:rFonts w:ascii="Times New Roman" w:hAnsi="Times New Roman"/>
          <w:sz w:val="28"/>
          <w:szCs w:val="28"/>
        </w:rPr>
      </w:pPr>
    </w:p>
    <w:p>
      <w:pPr>
        <w:spacing w:after="0" w:line="360" w:lineRule="auto"/>
        <w:jc w:val="center"/>
        <w:rPr>
          <w:rFonts w:ascii="Times New Roman" w:hAnsi="Times New Roman"/>
          <w:b/>
          <w:sz w:val="28"/>
          <w:szCs w:val="28"/>
        </w:rPr>
      </w:pPr>
      <w:r>
        <w:rPr>
          <w:rFonts w:ascii="Times New Roman" w:hAnsi="Times New Roman"/>
          <w:b/>
          <w:sz w:val="28"/>
          <w:szCs w:val="28"/>
        </w:rPr>
        <w:t>Планируемые результаты воспитательной работы, при реализации общеобразовательных учебных предметов на основе ФГОС СОО:</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8"/>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(из ФГОС СОО)</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Соответствие с ЛР из портрета выпускника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1</w:t>
            </w:r>
          </w:p>
          <w:p>
            <w:pPr>
              <w:spacing w:after="0" w:line="360" w:lineRule="auto"/>
              <w:rPr>
                <w:rFonts w:ascii="Times New Roman" w:hAnsi="Times New Roman"/>
                <w:sz w:val="28"/>
                <w:szCs w:val="28"/>
                <w:lang w:eastAsia="en-US"/>
              </w:rPr>
            </w:pPr>
            <w:r>
              <w:rPr>
                <w:rFonts w:ascii="Times New Roman" w:hAnsi="Times New Roman"/>
                <w:sz w:val="28"/>
                <w:szCs w:val="28"/>
                <w:lang w:eastAsia="en-US"/>
              </w:rPr>
              <w:t>ЛР 2</w:t>
            </w:r>
          </w:p>
          <w:p>
            <w:pPr>
              <w:spacing w:after="0" w:line="360" w:lineRule="auto"/>
              <w:rPr>
                <w:rFonts w:ascii="Times New Roman" w:hAnsi="Times New Roman"/>
                <w:sz w:val="28"/>
                <w:szCs w:val="28"/>
                <w:lang w:eastAsia="en-US"/>
              </w:rPr>
            </w:pPr>
            <w:r>
              <w:rPr>
                <w:rFonts w:ascii="Times New Roman" w:hAnsi="Times New Roman"/>
                <w:sz w:val="28"/>
                <w:szCs w:val="28"/>
                <w:lang w:eastAsia="en-US"/>
              </w:rPr>
              <w:t>ЛР 5</w:t>
            </w:r>
          </w:p>
          <w:p>
            <w:pPr>
              <w:spacing w:after="0" w:line="360" w:lineRule="auto"/>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3</w:t>
            </w:r>
          </w:p>
          <w:p>
            <w:pPr>
              <w:spacing w:after="0" w:line="360" w:lineRule="auto"/>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готовность к служению Отечеству, его защите.</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5</w:t>
            </w:r>
          </w:p>
          <w:p>
            <w:pPr>
              <w:spacing w:after="0" w:line="360" w:lineRule="auto"/>
              <w:rPr>
                <w:rFonts w:ascii="Times New Roman" w:hAnsi="Times New Roman"/>
                <w:sz w:val="28"/>
                <w:szCs w:val="28"/>
                <w:lang w:eastAsia="en-US"/>
              </w:rPr>
            </w:pPr>
            <w:r>
              <w:rPr>
                <w:rFonts w:ascii="Times New Roman" w:hAnsi="Times New Roman"/>
                <w:sz w:val="28"/>
                <w:szCs w:val="28"/>
                <w:lang w:eastAsia="en-US"/>
              </w:rPr>
              <w:t>ЛР 8</w:t>
            </w:r>
          </w:p>
          <w:p>
            <w:pPr>
              <w:spacing w:after="0" w:line="360" w:lineRule="auto"/>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7</w:t>
            </w:r>
          </w:p>
          <w:p>
            <w:pPr>
              <w:spacing w:after="0" w:line="360" w:lineRule="auto"/>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7 ЛР 8</w:t>
            </w:r>
          </w:p>
          <w:p>
            <w:pPr>
              <w:spacing w:after="0" w:line="360" w:lineRule="auto"/>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6</w:t>
            </w:r>
          </w:p>
          <w:p>
            <w:pPr>
              <w:spacing w:after="0" w:line="360" w:lineRule="auto"/>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нравственное сознание и поведение на основе усвоения общечеловеческих ценностей.</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6</w:t>
            </w:r>
          </w:p>
          <w:p>
            <w:pPr>
              <w:spacing w:after="0" w:line="360" w:lineRule="auto"/>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12</w:t>
            </w:r>
          </w:p>
          <w:p>
            <w:pPr>
              <w:spacing w:after="0" w:line="360" w:lineRule="auto"/>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эстетическое отношение к миру, включая эстетику быта, научного и технического творчества, спорта, общественных отношений.</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11</w:t>
            </w:r>
          </w:p>
          <w:p>
            <w:pPr>
              <w:spacing w:after="0" w:line="360" w:lineRule="auto"/>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9</w:t>
            </w:r>
          </w:p>
          <w:p>
            <w:pPr>
              <w:spacing w:after="0" w:line="360" w:lineRule="auto"/>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9</w:t>
            </w:r>
          </w:p>
          <w:p>
            <w:pPr>
              <w:spacing w:after="0" w:line="360" w:lineRule="auto"/>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осознанный выбор будущей профессии и возможностей реализации</w:t>
            </w:r>
          </w:p>
          <w:p>
            <w:pPr>
              <w:spacing w:after="0" w:line="360" w:lineRule="auto"/>
              <w:rPr>
                <w:rFonts w:ascii="Times New Roman" w:hAnsi="Times New Roman"/>
                <w:sz w:val="28"/>
                <w:szCs w:val="28"/>
                <w:lang w:eastAsia="en-US"/>
              </w:rPr>
            </w:pPr>
            <w:r>
              <w:rPr>
                <w:rFonts w:ascii="Times New Roman" w:hAnsi="Times New Roman"/>
                <w:sz w:val="28"/>
                <w:szCs w:val="28"/>
                <w:lang w:eastAsia="en-US"/>
              </w:rPr>
              <w:t>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4</w:t>
            </w:r>
          </w:p>
          <w:p>
            <w:pPr>
              <w:spacing w:after="0" w:line="360" w:lineRule="auto"/>
              <w:rPr>
                <w:rFonts w:ascii="Times New Roman" w:hAnsi="Times New Roman"/>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ответственное отношение к созданию семьи на основе осознанного принятия ценностей семейной жизни.</w:t>
            </w:r>
          </w:p>
        </w:tc>
        <w:tc>
          <w:tcPr>
            <w:tcW w:w="2409" w:type="dxa"/>
          </w:tcPr>
          <w:p>
            <w:pPr>
              <w:spacing w:after="0" w:line="360" w:lineRule="auto"/>
              <w:rPr>
                <w:rFonts w:ascii="Times New Roman" w:hAnsi="Times New Roman"/>
                <w:sz w:val="28"/>
                <w:szCs w:val="28"/>
                <w:lang w:eastAsia="en-US"/>
              </w:rPr>
            </w:pPr>
            <w:r>
              <w:rPr>
                <w:rFonts w:ascii="Times New Roman" w:hAnsi="Times New Roman"/>
                <w:sz w:val="28"/>
                <w:szCs w:val="28"/>
                <w:lang w:eastAsia="en-US"/>
              </w:rPr>
              <w:t>ЛР 6</w:t>
            </w:r>
          </w:p>
        </w:tc>
      </w:tr>
    </w:tbl>
    <w:p>
      <w:pPr>
        <w:spacing w:after="0" w:line="360" w:lineRule="auto"/>
        <w:rPr>
          <w:rFonts w:ascii="Times New Roman" w:hAnsi="Times New Roman"/>
          <w:sz w:val="28"/>
          <w:szCs w:val="28"/>
        </w:rPr>
      </w:pPr>
    </w:p>
    <w:p>
      <w:pPr>
        <w:pStyle w:val="2"/>
        <w:spacing w:after="0" w:line="360" w:lineRule="auto"/>
        <w:jc w:val="center"/>
        <w:rPr>
          <w:rFonts w:ascii="Times New Roman" w:hAnsi="Times New Roman"/>
          <w:sz w:val="28"/>
          <w:szCs w:val="28"/>
        </w:rPr>
      </w:pPr>
      <w:bookmarkStart w:id="8" w:name="_Toc120192620"/>
      <w:bookmarkStart w:id="9" w:name="_Toc77147237"/>
      <w:bookmarkStart w:id="10" w:name="_Hlk76478488"/>
      <w:r>
        <w:rPr>
          <w:rFonts w:ascii="Times New Roman" w:hAnsi="Times New Roman" w:eastAsiaTheme="minorEastAsia"/>
          <w:sz w:val="28"/>
          <w:szCs w:val="28"/>
        </w:rPr>
        <w:t>2. Структура и содержание рабочей программы воспитания</w:t>
      </w:r>
      <w:bookmarkEnd w:id="8"/>
      <w:bookmarkEnd w:id="9"/>
    </w:p>
    <w:p>
      <w:pPr>
        <w:spacing w:after="0" w:line="360" w:lineRule="auto"/>
        <w:ind w:firstLine="708"/>
        <w:jc w:val="both"/>
        <w:rPr>
          <w:rFonts w:ascii="Times New Roman" w:hAnsi="Times New Roman"/>
          <w:sz w:val="28"/>
          <w:szCs w:val="28"/>
        </w:rPr>
      </w:pPr>
      <w:r>
        <w:rPr>
          <w:rFonts w:ascii="Times New Roman" w:hAnsi="Times New Roman"/>
          <w:sz w:val="28"/>
          <w:szCs w:val="28"/>
        </w:rPr>
        <w:t>Конкретные формы и методы воспитательной работы, реализуемые в рамках модулей, отражаются долгосрочных программах и проектах КОГПОБУ «Индустриально-педагогический колледж г.Советска» и в календарном плане воспитательной работы  (Приложения к программе).</w:t>
      </w:r>
    </w:p>
    <w:p>
      <w:pPr>
        <w:pStyle w:val="2"/>
        <w:spacing w:after="0" w:line="360" w:lineRule="auto"/>
        <w:jc w:val="center"/>
        <w:rPr>
          <w:rFonts w:ascii="Times New Roman" w:hAnsi="Times New Roman" w:eastAsiaTheme="minorEastAsia"/>
          <w:sz w:val="28"/>
          <w:szCs w:val="28"/>
        </w:rPr>
      </w:pPr>
      <w:bookmarkStart w:id="11" w:name="_Toc120192621"/>
      <w:bookmarkStart w:id="12" w:name="_Toc77147238"/>
      <w:r>
        <w:rPr>
          <w:rFonts w:ascii="Times New Roman" w:hAnsi="Times New Roman" w:eastAsiaTheme="minorEastAsia"/>
          <w:sz w:val="28"/>
          <w:szCs w:val="28"/>
        </w:rPr>
        <w:t>2.1. Структура рабочей программы воспитания</w:t>
      </w:r>
      <w:bookmarkEnd w:id="11"/>
      <w:bookmarkEnd w:id="12"/>
    </w:p>
    <w:p>
      <w:pPr>
        <w:spacing w:after="0" w:line="360" w:lineRule="auto"/>
        <w:ind w:firstLine="708"/>
        <w:rPr>
          <w:rFonts w:ascii="Times New Roman" w:hAnsi="Times New Roman"/>
          <w:color w:val="000000"/>
          <w:sz w:val="28"/>
          <w:szCs w:val="28"/>
        </w:rPr>
      </w:pPr>
      <w:r>
        <w:rPr>
          <w:rFonts w:ascii="Times New Roman" w:hAnsi="Times New Roman"/>
          <w:color w:val="000000"/>
          <w:sz w:val="28"/>
          <w:szCs w:val="28"/>
        </w:rPr>
        <w:t>Рабочая программа воспитания состоит из модулей по достижению ЛР</w:t>
      </w:r>
    </w:p>
    <w:p>
      <w:pPr>
        <w:spacing w:after="0" w:line="360" w:lineRule="auto"/>
        <w:rPr>
          <w:rFonts w:ascii="Times New Roman" w:hAnsi="Times New Roman"/>
          <w:sz w:val="28"/>
          <w:szCs w:val="28"/>
        </w:rPr>
      </w:pPr>
      <w:r>
        <w:rPr>
          <w:rFonts w:ascii="Times New Roman" w:hAnsi="Times New Roman"/>
          <w:color w:val="000000"/>
          <w:sz w:val="28"/>
          <w:szCs w:val="28"/>
        </w:rPr>
        <w:t>у обучающихся.</w:t>
      </w:r>
    </w:p>
    <w:tbl>
      <w:tblPr>
        <w:tblStyle w:val="37"/>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9"/>
        <w:gridCol w:w="4049"/>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2999" w:type="dxa"/>
            <w:tcBorders>
              <w:top w:val="single" w:color="000000" w:sz="4" w:space="0"/>
              <w:left w:val="single" w:color="000000" w:sz="4" w:space="0"/>
              <w:bottom w:val="single" w:color="000000" w:sz="4" w:space="0"/>
              <w:right w:val="single" w:color="000000" w:sz="4" w:space="0"/>
            </w:tcBorders>
          </w:tcPr>
          <w:p>
            <w:pPr>
              <w:spacing w:after="0" w:line="360" w:lineRule="auto"/>
              <w:rPr>
                <w:rFonts w:ascii="Times New Roman" w:hAnsi="Times New Roman"/>
                <w:b/>
                <w:sz w:val="28"/>
                <w:szCs w:val="28"/>
                <w:lang w:eastAsia="ar-SA"/>
              </w:rPr>
            </w:pPr>
            <w:r>
              <w:rPr>
                <w:rFonts w:ascii="Times New Roman" w:hAnsi="Times New Roman"/>
                <w:b/>
                <w:sz w:val="28"/>
                <w:szCs w:val="28"/>
                <w:lang w:eastAsia="ar-SA"/>
              </w:rPr>
              <w:t>Модуль по</w:t>
            </w:r>
          </w:p>
          <w:p>
            <w:pPr>
              <w:spacing w:after="0" w:line="360" w:lineRule="auto"/>
              <w:rPr>
                <w:rFonts w:ascii="Times New Roman" w:hAnsi="Times New Roman"/>
                <w:b/>
                <w:sz w:val="28"/>
                <w:szCs w:val="28"/>
                <w:lang w:eastAsia="ar-SA"/>
              </w:rPr>
            </w:pPr>
            <w:r>
              <w:rPr>
                <w:rFonts w:ascii="Times New Roman" w:hAnsi="Times New Roman"/>
                <w:b/>
                <w:sz w:val="28"/>
                <w:szCs w:val="28"/>
                <w:lang w:eastAsia="ar-SA"/>
              </w:rPr>
              <w:t>достижению ЛР</w:t>
            </w:r>
          </w:p>
          <w:p>
            <w:pPr>
              <w:spacing w:after="0" w:line="360" w:lineRule="auto"/>
              <w:rPr>
                <w:rFonts w:ascii="Times New Roman" w:hAnsi="Times New Roman"/>
                <w:color w:val="000000"/>
                <w:sz w:val="28"/>
                <w:szCs w:val="28"/>
                <w:lang w:eastAsia="en-US"/>
              </w:rPr>
            </w:pPr>
          </w:p>
        </w:tc>
        <w:tc>
          <w:tcPr>
            <w:tcW w:w="4049" w:type="dxa"/>
            <w:tcBorders>
              <w:top w:val="single" w:color="000000" w:sz="4" w:space="0"/>
              <w:left w:val="single" w:color="000000" w:sz="4" w:space="0"/>
              <w:bottom w:val="single" w:color="000000" w:sz="4" w:space="0"/>
              <w:right w:val="single" w:color="000000" w:sz="4" w:space="0"/>
            </w:tcBorders>
          </w:tcPr>
          <w:p>
            <w:pPr>
              <w:spacing w:after="0" w:line="360" w:lineRule="auto"/>
              <w:jc w:val="both"/>
              <w:rPr>
                <w:rFonts w:ascii="Times New Roman" w:hAnsi="Times New Roman"/>
                <w:b/>
                <w:sz w:val="28"/>
                <w:szCs w:val="28"/>
                <w:lang w:eastAsia="ar-SA"/>
              </w:rPr>
            </w:pPr>
            <w:r>
              <w:rPr>
                <w:rFonts w:ascii="Times New Roman" w:hAnsi="Times New Roman"/>
                <w:b/>
                <w:sz w:val="28"/>
                <w:szCs w:val="28"/>
                <w:lang w:eastAsia="ar-SA"/>
              </w:rPr>
              <w:t>Форма реализации</w:t>
            </w:r>
          </w:p>
          <w:p>
            <w:pPr>
              <w:spacing w:after="0" w:line="360" w:lineRule="auto"/>
              <w:jc w:val="both"/>
              <w:rPr>
                <w:rFonts w:ascii="Times New Roman" w:hAnsi="Times New Roman"/>
                <w:b/>
                <w:color w:val="000000"/>
                <w:sz w:val="28"/>
                <w:szCs w:val="28"/>
                <w:lang w:eastAsia="en-US"/>
              </w:rPr>
            </w:pPr>
          </w:p>
        </w:tc>
        <w:tc>
          <w:tcPr>
            <w:tcW w:w="2867" w:type="dxa"/>
            <w:tcBorders>
              <w:top w:val="single" w:color="000000" w:sz="4" w:space="0"/>
              <w:left w:val="single" w:color="000000" w:sz="4" w:space="0"/>
              <w:bottom w:val="single" w:color="000000" w:sz="4" w:space="0"/>
              <w:right w:val="single" w:color="000000" w:sz="4" w:space="0"/>
            </w:tcBorders>
          </w:tcPr>
          <w:p>
            <w:pPr>
              <w:spacing w:after="0" w:line="360" w:lineRule="auto"/>
              <w:rPr>
                <w:rFonts w:ascii="Times New Roman" w:hAnsi="Times New Roman"/>
                <w:b/>
                <w:color w:val="000000" w:themeColor="text1"/>
                <w:sz w:val="28"/>
                <w:szCs w:val="28"/>
                <w:lang w:eastAsia="ar-SA"/>
                <w14:textFill>
                  <w14:solidFill>
                    <w14:schemeClr w14:val="tx1"/>
                  </w14:solidFill>
                </w14:textFill>
              </w:rPr>
            </w:pPr>
            <w:r>
              <w:rPr>
                <w:rFonts w:ascii="Times New Roman" w:hAnsi="Times New Roman"/>
                <w:b/>
                <w:color w:val="000000" w:themeColor="text1"/>
                <w:sz w:val="28"/>
                <w:szCs w:val="28"/>
                <w:lang w:eastAsia="ar-SA"/>
                <w14:textFill>
                  <w14:solidFill>
                    <w14:schemeClr w14:val="tx1"/>
                  </w14:solidFill>
                </w14:textFill>
              </w:rPr>
              <w:t>Ответственный за формирование ЛР педагогический</w:t>
            </w:r>
          </w:p>
          <w:p>
            <w:pPr>
              <w:spacing w:after="0" w:line="360" w:lineRule="auto"/>
              <w:rPr>
                <w:rFonts w:ascii="Times New Roman" w:hAnsi="Times New Roman"/>
                <w:b/>
                <w:color w:val="000000"/>
                <w:sz w:val="28"/>
                <w:szCs w:val="28"/>
                <w:lang w:eastAsia="ar-SA"/>
              </w:rPr>
            </w:pPr>
            <w:r>
              <w:rPr>
                <w:rFonts w:ascii="Times New Roman" w:hAnsi="Times New Roman"/>
                <w:b/>
                <w:color w:val="000000" w:themeColor="text1"/>
                <w:sz w:val="28"/>
                <w:szCs w:val="28"/>
                <w:lang w:eastAsia="ar-SA"/>
                <w14:textFill>
                  <w14:solidFill>
                    <w14:schemeClr w14:val="tx1"/>
                  </w14:solidFill>
                </w14:textFill>
              </w:rPr>
              <w:t>работник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999" w:type="dxa"/>
            <w:tcBorders>
              <w:top w:val="single" w:color="000000" w:sz="4" w:space="0"/>
              <w:left w:val="single" w:color="000000" w:sz="4" w:space="0"/>
              <w:bottom w:val="single" w:color="000000" w:sz="4" w:space="0"/>
              <w:right w:val="single" w:color="000000" w:sz="4" w:space="0"/>
            </w:tcBorders>
          </w:tcPr>
          <w:p>
            <w:pPr>
              <w:spacing w:after="0" w:line="360" w:lineRule="auto"/>
              <w:rPr>
                <w:rFonts w:ascii="Times New Roman" w:hAnsi="Times New Roman"/>
                <w:color w:val="000000"/>
                <w:sz w:val="28"/>
                <w:szCs w:val="28"/>
                <w:lang w:eastAsia="ar-SA"/>
              </w:rPr>
            </w:pPr>
            <w:r>
              <w:rPr>
                <w:rFonts w:ascii="Times New Roman" w:hAnsi="Times New Roman"/>
                <w:color w:val="000000" w:themeColor="text1"/>
                <w:sz w:val="28"/>
                <w:szCs w:val="28"/>
                <w:lang w:eastAsia="ar-SA"/>
                <w14:textFill>
                  <w14:solidFill>
                    <w14:schemeClr w14:val="tx1"/>
                  </w14:solidFill>
                </w14:textFill>
              </w:rPr>
              <w:t>Учебное занятие</w:t>
            </w:r>
          </w:p>
        </w:tc>
        <w:tc>
          <w:tcPr>
            <w:tcW w:w="4049" w:type="dxa"/>
            <w:tcBorders>
              <w:top w:val="single" w:color="000000" w:sz="4" w:space="0"/>
              <w:left w:val="single" w:color="000000" w:sz="4" w:space="0"/>
              <w:bottom w:val="single" w:color="000000" w:sz="4" w:space="0"/>
              <w:right w:val="single" w:color="000000" w:sz="4" w:space="0"/>
            </w:tcBorders>
          </w:tcPr>
          <w:p>
            <w:pPr>
              <w:spacing w:after="0" w:line="360" w:lineRule="auto"/>
              <w:jc w:val="both"/>
              <w:rPr>
                <w:rFonts w:ascii="Times New Roman" w:hAnsi="Times New Roman"/>
                <w:sz w:val="28"/>
                <w:szCs w:val="28"/>
                <w:lang w:eastAsia="ar-SA"/>
              </w:rPr>
            </w:pPr>
            <w:r>
              <w:rPr>
                <w:rFonts w:ascii="Times New Roman" w:hAnsi="Times New Roman"/>
                <w:sz w:val="28"/>
                <w:szCs w:val="28"/>
                <w:lang w:eastAsia="ar-SA"/>
              </w:rPr>
              <w:t>Учебная практика, производственная практика, деловая игра, семинар, практическое занятие, лабораторное занятие, урок, учебная экскурсия, виртуальная экскурсия, интервью, встречи, дискуссия, проектная сессия,  урок-концерт, взаимодействие с наставником, студенческая конференция и т.д.</w:t>
            </w:r>
          </w:p>
        </w:tc>
        <w:tc>
          <w:tcPr>
            <w:tcW w:w="2867" w:type="dxa"/>
            <w:tcBorders>
              <w:top w:val="single" w:color="000000" w:sz="4" w:space="0"/>
              <w:left w:val="single" w:color="000000" w:sz="4" w:space="0"/>
              <w:bottom w:val="single" w:color="000000" w:sz="4" w:space="0"/>
              <w:right w:val="single" w:color="000000" w:sz="4" w:space="0"/>
            </w:tcBorders>
          </w:tcPr>
          <w:p>
            <w:pPr>
              <w:spacing w:after="0" w:line="360" w:lineRule="auto"/>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заместитель</w:t>
            </w:r>
          </w:p>
          <w:p>
            <w:pPr>
              <w:spacing w:after="0" w:line="360" w:lineRule="auto"/>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директора по УР,</w:t>
            </w:r>
          </w:p>
          <w:p>
            <w:pPr>
              <w:spacing w:after="0" w:line="360" w:lineRule="auto"/>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методист,</w:t>
            </w:r>
          </w:p>
          <w:p>
            <w:pPr>
              <w:spacing w:after="0" w:line="360" w:lineRule="auto"/>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преподаватели,</w:t>
            </w:r>
          </w:p>
          <w:p>
            <w:pPr>
              <w:spacing w:after="0" w:line="360" w:lineRule="auto"/>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руководители</w:t>
            </w:r>
          </w:p>
          <w:p>
            <w:pPr>
              <w:spacing w:after="0" w:line="360" w:lineRule="auto"/>
              <w:rPr>
                <w:rFonts w:ascii="Times New Roman" w:hAnsi="Times New Roman"/>
                <w:color w:val="000000"/>
                <w:sz w:val="28"/>
                <w:szCs w:val="28"/>
                <w:lang w:eastAsia="ar-SA"/>
              </w:rPr>
            </w:pPr>
            <w:r>
              <w:rPr>
                <w:rFonts w:ascii="Times New Roman" w:hAnsi="Times New Roman"/>
                <w:color w:val="000000" w:themeColor="text1"/>
                <w:sz w:val="28"/>
                <w:szCs w:val="28"/>
                <w:lang w:eastAsia="ar-SA"/>
                <w14:textFill>
                  <w14:solidFill>
                    <w14:schemeClr w14:val="tx1"/>
                  </w14:solidFill>
                </w14:textFill>
              </w:rPr>
              <w:t>практики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2999" w:type="dxa"/>
            <w:tcBorders>
              <w:top w:val="single" w:color="000000" w:sz="4" w:space="0"/>
              <w:left w:val="single" w:color="000000" w:sz="4" w:space="0"/>
              <w:bottom w:val="single" w:color="000000" w:sz="4" w:space="0"/>
              <w:right w:val="single" w:color="000000" w:sz="4" w:space="0"/>
            </w:tcBorders>
          </w:tcPr>
          <w:p>
            <w:pPr>
              <w:spacing w:after="0" w:line="360" w:lineRule="auto"/>
              <w:rPr>
                <w:rFonts w:ascii="Times New Roman" w:hAnsi="Times New Roman"/>
                <w:color w:val="000000"/>
                <w:sz w:val="28"/>
                <w:szCs w:val="28"/>
                <w:lang w:eastAsia="ar-SA"/>
              </w:rPr>
            </w:pPr>
            <w:r>
              <w:rPr>
                <w:rFonts w:ascii="Times New Roman" w:hAnsi="Times New Roman"/>
                <w:sz w:val="28"/>
                <w:szCs w:val="28"/>
                <w:lang w:eastAsia="ar-SA"/>
              </w:rPr>
              <w:t>Внеучебная деятельность</w:t>
            </w:r>
          </w:p>
        </w:tc>
        <w:tc>
          <w:tcPr>
            <w:tcW w:w="4049" w:type="dxa"/>
            <w:tcBorders>
              <w:top w:val="single" w:color="000000" w:sz="4" w:space="0"/>
              <w:left w:val="single" w:color="000000" w:sz="4" w:space="0"/>
              <w:bottom w:val="single" w:color="000000" w:sz="4" w:space="0"/>
              <w:right w:val="single" w:color="000000" w:sz="4" w:space="0"/>
            </w:tcBorders>
          </w:tcPr>
          <w:p>
            <w:pPr>
              <w:spacing w:after="0" w:line="360" w:lineRule="auto"/>
              <w:jc w:val="both"/>
              <w:rPr>
                <w:rFonts w:ascii="Times New Roman" w:hAnsi="Times New Roman"/>
                <w:color w:val="000000"/>
                <w:sz w:val="28"/>
                <w:szCs w:val="28"/>
                <w:lang w:eastAsia="ar-SA"/>
              </w:rPr>
            </w:pPr>
            <w:r>
              <w:rPr>
                <w:rFonts w:ascii="Times New Roman" w:hAnsi="Times New Roman"/>
                <w:color w:val="000000" w:themeColor="text1"/>
                <w:sz w:val="28"/>
                <w:szCs w:val="28"/>
                <w:lang w:eastAsia="ar-SA"/>
                <w14:textFill>
                  <w14:solidFill>
                    <w14:schemeClr w14:val="tx1"/>
                  </w14:solidFill>
                </w14:textFill>
              </w:rPr>
              <w:t>Традиционные мероприятия, встречи, акции; образовательные фестивали-выставки; олимпиады; научно-практические конференции; спортивно-оздоровительные фестивали; выставки, Дни здоровья; тренинги, форумы, конкурсы, дискуссии, фестивали, волонтерская кампания; добровольческие акции, неделя добра, фестиваль студенческого творчества; проектная деятельность, клубы; музейная экспозиция, консультирование и т.д.)</w:t>
            </w:r>
          </w:p>
        </w:tc>
        <w:tc>
          <w:tcPr>
            <w:tcW w:w="2867" w:type="dxa"/>
            <w:tcBorders>
              <w:top w:val="single" w:color="000000" w:sz="4" w:space="0"/>
              <w:left w:val="single" w:color="000000" w:sz="4" w:space="0"/>
              <w:bottom w:val="single" w:color="000000" w:sz="4" w:space="0"/>
              <w:right w:val="single" w:color="000000" w:sz="4" w:space="0"/>
            </w:tcBorders>
          </w:tcPr>
          <w:p>
            <w:pPr>
              <w:spacing w:after="0" w:line="360" w:lineRule="auto"/>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 xml:space="preserve">Заведующая </w:t>
            </w:r>
          </w:p>
          <w:p>
            <w:pPr>
              <w:spacing w:after="0" w:line="360" w:lineRule="auto"/>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воспитательной</w:t>
            </w:r>
          </w:p>
          <w:p>
            <w:pPr>
              <w:spacing w:after="0" w:line="360" w:lineRule="auto"/>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работой,</w:t>
            </w:r>
          </w:p>
          <w:p>
            <w:pPr>
              <w:spacing w:after="0" w:line="360" w:lineRule="auto"/>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социальный педагог,</w:t>
            </w:r>
          </w:p>
          <w:p>
            <w:pPr>
              <w:spacing w:after="0" w:line="360" w:lineRule="auto"/>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классные</w:t>
            </w:r>
          </w:p>
          <w:p>
            <w:pPr>
              <w:spacing w:after="0" w:line="360" w:lineRule="auto"/>
              <w:rPr>
                <w:rFonts w:ascii="Times New Roman" w:hAnsi="Times New Roman"/>
                <w:color w:val="000000" w:themeColor="text1"/>
                <w:sz w:val="28"/>
                <w:szCs w:val="28"/>
                <w:lang w:eastAsia="ar-SA"/>
                <w14:textFill>
                  <w14:solidFill>
                    <w14:schemeClr w14:val="tx1"/>
                  </w14:solidFill>
                </w14:textFill>
              </w:rPr>
            </w:pPr>
            <w:r>
              <w:rPr>
                <w:rFonts w:ascii="Times New Roman" w:hAnsi="Times New Roman"/>
                <w:color w:val="000000" w:themeColor="text1"/>
                <w:sz w:val="28"/>
                <w:szCs w:val="28"/>
                <w:lang w:eastAsia="ar-SA"/>
                <w14:textFill>
                  <w14:solidFill>
                    <w14:schemeClr w14:val="tx1"/>
                  </w14:solidFill>
                </w14:textFill>
              </w:rPr>
              <w:t>руководители(кураторы),</w:t>
            </w:r>
          </w:p>
          <w:p>
            <w:pPr>
              <w:spacing w:after="0" w:line="360" w:lineRule="auto"/>
              <w:rPr>
                <w:rFonts w:ascii="Times New Roman" w:hAnsi="Times New Roman"/>
                <w:color w:val="000000"/>
                <w:sz w:val="28"/>
                <w:szCs w:val="28"/>
                <w:lang w:eastAsia="ar-SA"/>
              </w:rPr>
            </w:pPr>
            <w:r>
              <w:rPr>
                <w:rFonts w:ascii="Times New Roman" w:hAnsi="Times New Roman"/>
                <w:color w:val="000000" w:themeColor="text1"/>
                <w:sz w:val="28"/>
                <w:szCs w:val="28"/>
                <w:lang w:eastAsia="ar-SA"/>
                <w14:textFill>
                  <w14:solidFill>
                    <w14:schemeClr w14:val="tx1"/>
                  </w14:solidFill>
                </w14:textFill>
              </w:rPr>
              <w:t>преподаватели.</w:t>
            </w:r>
          </w:p>
        </w:tc>
      </w:tr>
    </w:tbl>
    <w:p>
      <w:pPr>
        <w:pStyle w:val="2"/>
        <w:spacing w:after="0" w:line="360" w:lineRule="auto"/>
        <w:jc w:val="center"/>
        <w:rPr>
          <w:rFonts w:ascii="Times New Roman" w:hAnsi="Times New Roman"/>
          <w:sz w:val="28"/>
          <w:szCs w:val="28"/>
        </w:rPr>
      </w:pPr>
      <w:r>
        <w:rPr>
          <w:rFonts w:ascii="Times New Roman" w:hAnsi="Times New Roman"/>
          <w:sz w:val="28"/>
          <w:szCs w:val="28"/>
        </w:rPr>
        <w:br w:type="page"/>
      </w:r>
      <w:bookmarkStart w:id="13" w:name="_Toc120192622"/>
      <w:r>
        <w:rPr>
          <w:rFonts w:ascii="Times New Roman" w:hAnsi="Times New Roman"/>
          <w:sz w:val="28"/>
          <w:szCs w:val="28"/>
        </w:rPr>
        <w:t>2.2. Матрица соответствия личностных результатов и модулей по достижению личностных результатов у обучающихся</w:t>
      </w:r>
      <w:bookmarkEnd w:id="13"/>
    </w:p>
    <w:tbl>
      <w:tblPr>
        <w:tblStyle w:val="133"/>
        <w:tblW w:w="10186"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
      <w:tblGrid>
        <w:gridCol w:w="938"/>
        <w:gridCol w:w="6656"/>
        <w:gridCol w:w="25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575" w:hRule="atLeast"/>
        </w:trPr>
        <w:tc>
          <w:tcPr>
            <w:tcW w:w="938" w:type="dxa"/>
            <w:vAlign w:val="center"/>
          </w:tcPr>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Индекс</w:t>
            </w:r>
          </w:p>
        </w:tc>
        <w:tc>
          <w:tcPr>
            <w:tcW w:w="6656" w:type="dxa"/>
            <w:tcBorders>
              <w:right w:val="single" w:color="auto" w:sz="12" w:space="0"/>
            </w:tcBorders>
            <w:vAlign w:val="center"/>
          </w:tcPr>
          <w:p>
            <w:pPr>
              <w:spacing w:after="0" w:line="240" w:lineRule="auto"/>
              <w:jc w:val="center"/>
              <w:rPr>
                <w:rFonts w:ascii="Times New Roman" w:hAnsi="Times New Roman" w:eastAsiaTheme="minorHAnsi"/>
                <w:sz w:val="16"/>
                <w:szCs w:val="16"/>
                <w:lang w:eastAsia="en-US"/>
              </w:rPr>
            </w:pPr>
          </w:p>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Наименование циклов, дисциплин, </w:t>
            </w:r>
          </w:p>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профессиональных модулей, МДК, практик</w:t>
            </w:r>
          </w:p>
        </w:tc>
        <w:tc>
          <w:tcPr>
            <w:tcW w:w="2592" w:type="dxa"/>
            <w:tcBorders>
              <w:right w:val="single" w:color="auto" w:sz="12" w:space="0"/>
            </w:tcBorders>
          </w:tcPr>
          <w:p>
            <w:pPr>
              <w:spacing w:after="0" w:line="240" w:lineRule="auto"/>
              <w:jc w:val="center"/>
              <w:rPr>
                <w:rFonts w:ascii="Times New Roman" w:hAnsi="Times New Roman" w:eastAsiaTheme="minorHAnsi"/>
                <w:sz w:val="16"/>
                <w:szCs w:val="16"/>
                <w:lang w:eastAsia="en-US"/>
              </w:rPr>
            </w:pPr>
          </w:p>
          <w:p>
            <w:pPr>
              <w:spacing w:after="0" w:line="240" w:lineRule="auto"/>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Код личностных результатов реализации программы воспитания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tcBorders>
              <w:bottom w:val="single" w:color="auto" w:sz="12" w:space="0"/>
            </w:tcBorders>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1</w:t>
            </w:r>
          </w:p>
        </w:tc>
        <w:tc>
          <w:tcPr>
            <w:tcW w:w="6656" w:type="dxa"/>
            <w:tcBorders>
              <w:bottom w:val="single" w:color="auto" w:sz="12" w:space="0"/>
              <w:right w:val="single" w:color="auto" w:sz="12" w:space="0"/>
            </w:tcBorders>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2</w:t>
            </w:r>
          </w:p>
        </w:tc>
        <w:tc>
          <w:tcPr>
            <w:tcW w:w="2592" w:type="dxa"/>
            <w:tcBorders>
              <w:bottom w:val="single" w:color="auto" w:sz="12" w:space="0"/>
              <w:right w:val="single" w:color="auto" w:sz="12" w:space="0"/>
            </w:tcBorders>
          </w:tcPr>
          <w:p>
            <w:pPr>
              <w:spacing w:after="0" w:line="240" w:lineRule="auto"/>
              <w:jc w:val="center"/>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96" w:hRule="atLeast"/>
        </w:trPr>
        <w:tc>
          <w:tcPr>
            <w:tcW w:w="938" w:type="dxa"/>
            <w:tcBorders>
              <w:bottom w:val="single" w:color="auto" w:sz="12" w:space="0"/>
            </w:tcBorders>
            <w:shd w:val="clear" w:color="auto" w:fill="D8D8D8" w:themeFill="background1" w:themeFillShade="D9"/>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0.00</w:t>
            </w:r>
          </w:p>
        </w:tc>
        <w:tc>
          <w:tcPr>
            <w:tcW w:w="6656" w:type="dxa"/>
            <w:tcBorders>
              <w:bottom w:val="single" w:color="auto" w:sz="12" w:space="0"/>
              <w:right w:val="single" w:color="auto" w:sz="12" w:space="0"/>
            </w:tcBorders>
            <w:shd w:val="clear" w:color="auto" w:fill="D8D8D8" w:themeFill="background1" w:themeFillShade="D9"/>
            <w:vAlign w:val="center"/>
          </w:tcPr>
          <w:p>
            <w:pPr>
              <w:spacing w:after="0" w:line="240" w:lineRule="auto"/>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 xml:space="preserve">Общеобразовательный цикл </w:t>
            </w:r>
          </w:p>
        </w:tc>
        <w:tc>
          <w:tcPr>
            <w:tcW w:w="2592" w:type="dxa"/>
            <w:tcBorders>
              <w:bottom w:val="single" w:color="auto" w:sz="12" w:space="0"/>
              <w:right w:val="single" w:color="auto" w:sz="12" w:space="0"/>
            </w:tcBorders>
            <w:shd w:val="clear" w:color="auto" w:fill="D8D8D8" w:themeFill="background1" w:themeFillShade="D9"/>
          </w:tcPr>
          <w:p>
            <w:pPr>
              <w:spacing w:after="0" w:line="240" w:lineRule="auto"/>
              <w:jc w:val="both"/>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tcBorders>
              <w:top w:val="single" w:color="auto" w:sz="12" w:space="0"/>
              <w:bottom w:val="single" w:color="auto" w:sz="4" w:space="0"/>
            </w:tcBorders>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ОДп.01</w:t>
            </w:r>
          </w:p>
        </w:tc>
        <w:tc>
          <w:tcPr>
            <w:tcW w:w="6656" w:type="dxa"/>
            <w:tcBorders>
              <w:top w:val="single" w:color="auto" w:sz="12" w:space="0"/>
              <w:bottom w:val="single" w:color="auto" w:sz="4"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Русский язык </w:t>
            </w:r>
            <w:r>
              <w:rPr>
                <w:rFonts w:ascii="Times New Roman" w:hAnsi="Times New Roman" w:eastAsiaTheme="minorHAnsi"/>
                <w:i/>
                <w:sz w:val="16"/>
                <w:szCs w:val="16"/>
                <w:lang w:eastAsia="en-US"/>
              </w:rPr>
              <w:t>(профильная дисциплина)</w:t>
            </w:r>
          </w:p>
        </w:tc>
        <w:tc>
          <w:tcPr>
            <w:tcW w:w="2592" w:type="dxa"/>
            <w:tcBorders>
              <w:top w:val="single" w:color="auto" w:sz="12" w:space="0"/>
              <w:bottom w:val="single" w:color="auto" w:sz="4" w:space="0"/>
              <w:right w:val="single" w:color="auto" w:sz="12" w:space="0"/>
            </w:tcBorders>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ЛР4,5,8,14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tcBorders>
              <w:top w:val="single" w:color="auto" w:sz="4" w:space="0"/>
            </w:tcBorders>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ОДп.02</w:t>
            </w:r>
          </w:p>
        </w:tc>
        <w:tc>
          <w:tcPr>
            <w:tcW w:w="6656" w:type="dxa"/>
            <w:tcBorders>
              <w:top w:val="single" w:color="auto" w:sz="4"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Литература </w:t>
            </w:r>
            <w:r>
              <w:rPr>
                <w:rFonts w:ascii="Times New Roman" w:hAnsi="Times New Roman" w:eastAsiaTheme="minorHAnsi"/>
                <w:i/>
                <w:sz w:val="16"/>
                <w:szCs w:val="16"/>
                <w:lang w:eastAsia="en-US"/>
              </w:rPr>
              <w:t>(профильная дисциплина)</w:t>
            </w:r>
          </w:p>
        </w:tc>
        <w:tc>
          <w:tcPr>
            <w:tcW w:w="2592" w:type="dxa"/>
            <w:tcBorders>
              <w:top w:val="single" w:color="auto" w:sz="4" w:space="0"/>
              <w:right w:val="single" w:color="auto" w:sz="12" w:space="0"/>
            </w:tcBorders>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ЛР1,2,4,5,8,17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tcBorders>
              <w:top w:val="single" w:color="auto" w:sz="4" w:space="0"/>
            </w:tcBorders>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ОДп.03</w:t>
            </w:r>
          </w:p>
        </w:tc>
        <w:tc>
          <w:tcPr>
            <w:tcW w:w="6656" w:type="dxa"/>
            <w:tcBorders>
              <w:top w:val="single" w:color="auto" w:sz="4"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История </w:t>
            </w:r>
            <w:r>
              <w:rPr>
                <w:rFonts w:ascii="Times New Roman" w:hAnsi="Times New Roman" w:eastAsiaTheme="minorHAnsi"/>
                <w:i/>
                <w:sz w:val="16"/>
                <w:szCs w:val="16"/>
                <w:lang w:eastAsia="en-US"/>
              </w:rPr>
              <w:t>(профильная дисциплина)</w:t>
            </w:r>
          </w:p>
        </w:tc>
        <w:tc>
          <w:tcPr>
            <w:tcW w:w="2592" w:type="dxa"/>
            <w:tcBorders>
              <w:top w:val="single" w:color="auto" w:sz="4" w:space="0"/>
              <w:right w:val="single" w:color="auto" w:sz="12" w:space="0"/>
            </w:tcBorders>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ЛР1,4,5,8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tcBorders>
              <w:top w:val="single" w:color="auto" w:sz="4" w:space="0"/>
            </w:tcBorders>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ОДб.04</w:t>
            </w:r>
          </w:p>
        </w:tc>
        <w:tc>
          <w:tcPr>
            <w:tcW w:w="6656" w:type="dxa"/>
            <w:tcBorders>
              <w:top w:val="single" w:color="auto" w:sz="4"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Иностранный язык</w:t>
            </w:r>
          </w:p>
        </w:tc>
        <w:tc>
          <w:tcPr>
            <w:tcW w:w="2592" w:type="dxa"/>
            <w:tcBorders>
              <w:top w:val="single" w:color="auto" w:sz="4" w:space="0"/>
              <w:right w:val="single" w:color="auto" w:sz="12" w:space="0"/>
            </w:tcBorders>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ЛР3,4,7,8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tcBorders>
              <w:top w:val="single" w:color="auto" w:sz="4" w:space="0"/>
            </w:tcBorders>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ОДб.05</w:t>
            </w:r>
          </w:p>
        </w:tc>
        <w:tc>
          <w:tcPr>
            <w:tcW w:w="6656" w:type="dxa"/>
            <w:tcBorders>
              <w:top w:val="single" w:color="auto" w:sz="4"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Обществознание                               </w:t>
            </w:r>
          </w:p>
        </w:tc>
        <w:tc>
          <w:tcPr>
            <w:tcW w:w="2592" w:type="dxa"/>
            <w:tcBorders>
              <w:top w:val="single" w:color="auto" w:sz="4" w:space="0"/>
              <w:right w:val="single" w:color="auto" w:sz="12" w:space="0"/>
            </w:tcBorders>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ЛР1,2,3,5,6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ОДб.06</w:t>
            </w:r>
          </w:p>
        </w:tc>
        <w:tc>
          <w:tcPr>
            <w:tcW w:w="6656"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Математика</w:t>
            </w:r>
          </w:p>
        </w:tc>
        <w:tc>
          <w:tcPr>
            <w:tcW w:w="2592" w:type="dxa"/>
            <w:tcBorders>
              <w:right w:val="single" w:color="auto" w:sz="12" w:space="0"/>
            </w:tcBorders>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ОДб.07</w:t>
            </w:r>
          </w:p>
        </w:tc>
        <w:tc>
          <w:tcPr>
            <w:tcW w:w="6656"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Информатика и информационно-коммуникационные технологии (ИКТ)</w:t>
            </w:r>
          </w:p>
        </w:tc>
        <w:tc>
          <w:tcPr>
            <w:tcW w:w="2592" w:type="dxa"/>
            <w:tcBorders>
              <w:right w:val="single" w:color="auto" w:sz="12" w:space="0"/>
            </w:tcBorders>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ЛР2,4,10,13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ОДб.08</w:t>
            </w:r>
          </w:p>
        </w:tc>
        <w:tc>
          <w:tcPr>
            <w:tcW w:w="6656"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География </w:t>
            </w:r>
          </w:p>
        </w:tc>
        <w:tc>
          <w:tcPr>
            <w:tcW w:w="2592" w:type="dxa"/>
            <w:tcBorders>
              <w:right w:val="single" w:color="auto" w:sz="12" w:space="0"/>
            </w:tcBorders>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ЛР1,5,8,10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ОДб.09</w:t>
            </w:r>
          </w:p>
        </w:tc>
        <w:tc>
          <w:tcPr>
            <w:tcW w:w="6656"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Астрономия </w:t>
            </w:r>
          </w:p>
        </w:tc>
        <w:tc>
          <w:tcPr>
            <w:tcW w:w="2592" w:type="dxa"/>
            <w:tcBorders>
              <w:right w:val="single" w:color="auto" w:sz="12" w:space="0"/>
            </w:tcBorders>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ЛР3,7,10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vMerge w:val="restart"/>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ОДб.10</w:t>
            </w:r>
          </w:p>
        </w:tc>
        <w:tc>
          <w:tcPr>
            <w:tcW w:w="6656"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 Естествознание </w:t>
            </w:r>
          </w:p>
        </w:tc>
        <w:tc>
          <w:tcPr>
            <w:tcW w:w="2592" w:type="dxa"/>
            <w:tcBorders>
              <w:right w:val="single" w:color="auto" w:sz="12" w:space="0"/>
            </w:tcBorders>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ЛР3,7,10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2" w:hRule="atLeast"/>
        </w:trPr>
        <w:tc>
          <w:tcPr>
            <w:tcW w:w="938" w:type="dxa"/>
            <w:vMerge w:val="continue"/>
            <w:vAlign w:val="center"/>
          </w:tcPr>
          <w:p>
            <w:pPr>
              <w:spacing w:after="0" w:line="240" w:lineRule="auto"/>
              <w:jc w:val="center"/>
              <w:rPr>
                <w:rFonts w:ascii="Times New Roman" w:hAnsi="Times New Roman" w:eastAsiaTheme="minorHAnsi"/>
                <w:b/>
                <w:sz w:val="16"/>
                <w:szCs w:val="16"/>
                <w:lang w:eastAsia="en-US"/>
              </w:rPr>
            </w:pPr>
          </w:p>
        </w:tc>
        <w:tc>
          <w:tcPr>
            <w:tcW w:w="6656"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Химия</w:t>
            </w:r>
          </w:p>
        </w:tc>
        <w:tc>
          <w:tcPr>
            <w:tcW w:w="2592" w:type="dxa"/>
            <w:tcBorders>
              <w:right w:val="single" w:color="auto" w:sz="12" w:space="0"/>
            </w:tcBorders>
          </w:tcPr>
          <w:p>
            <w:pPr>
              <w:spacing w:after="0" w:line="240" w:lineRule="auto"/>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2" w:hRule="atLeast"/>
        </w:trPr>
        <w:tc>
          <w:tcPr>
            <w:tcW w:w="938" w:type="dxa"/>
            <w:vMerge w:val="continue"/>
            <w:vAlign w:val="center"/>
          </w:tcPr>
          <w:p>
            <w:pPr>
              <w:spacing w:after="0" w:line="240" w:lineRule="auto"/>
              <w:jc w:val="center"/>
              <w:rPr>
                <w:rFonts w:ascii="Times New Roman" w:hAnsi="Times New Roman" w:eastAsiaTheme="minorHAnsi"/>
                <w:b/>
                <w:sz w:val="16"/>
                <w:szCs w:val="16"/>
                <w:lang w:eastAsia="en-US"/>
              </w:rPr>
            </w:pPr>
          </w:p>
        </w:tc>
        <w:tc>
          <w:tcPr>
            <w:tcW w:w="6656"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Биология</w:t>
            </w:r>
          </w:p>
        </w:tc>
        <w:tc>
          <w:tcPr>
            <w:tcW w:w="2592" w:type="dxa"/>
            <w:tcBorders>
              <w:right w:val="single" w:color="auto" w:sz="12" w:space="0"/>
            </w:tcBorders>
          </w:tcPr>
          <w:p>
            <w:pPr>
              <w:spacing w:after="0" w:line="240" w:lineRule="auto"/>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2" w:hRule="atLeast"/>
        </w:trPr>
        <w:tc>
          <w:tcPr>
            <w:tcW w:w="938" w:type="dxa"/>
            <w:vMerge w:val="continue"/>
            <w:vAlign w:val="center"/>
          </w:tcPr>
          <w:p>
            <w:pPr>
              <w:spacing w:after="0" w:line="240" w:lineRule="auto"/>
              <w:jc w:val="center"/>
              <w:rPr>
                <w:rFonts w:ascii="Times New Roman" w:hAnsi="Times New Roman" w:eastAsiaTheme="minorHAnsi"/>
                <w:b/>
                <w:sz w:val="16"/>
                <w:szCs w:val="16"/>
                <w:lang w:eastAsia="en-US"/>
              </w:rPr>
            </w:pPr>
          </w:p>
        </w:tc>
        <w:tc>
          <w:tcPr>
            <w:tcW w:w="6656"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Физика</w:t>
            </w:r>
          </w:p>
        </w:tc>
        <w:tc>
          <w:tcPr>
            <w:tcW w:w="2592" w:type="dxa"/>
            <w:tcBorders>
              <w:right w:val="single" w:color="auto" w:sz="12" w:space="0"/>
            </w:tcBorders>
          </w:tcPr>
          <w:p>
            <w:pPr>
              <w:spacing w:after="0" w:line="240" w:lineRule="auto"/>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ОДб.11</w:t>
            </w:r>
          </w:p>
        </w:tc>
        <w:tc>
          <w:tcPr>
            <w:tcW w:w="6656"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ОБЖ</w:t>
            </w:r>
          </w:p>
        </w:tc>
        <w:tc>
          <w:tcPr>
            <w:tcW w:w="2592" w:type="dxa"/>
            <w:tcBorders>
              <w:right w:val="single" w:color="auto" w:sz="12" w:space="0"/>
            </w:tcBorders>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ОДб.12</w:t>
            </w:r>
          </w:p>
        </w:tc>
        <w:tc>
          <w:tcPr>
            <w:tcW w:w="6656" w:type="dxa"/>
            <w:tcBorders>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Физическая культура</w:t>
            </w:r>
          </w:p>
        </w:tc>
        <w:tc>
          <w:tcPr>
            <w:tcW w:w="2592" w:type="dxa"/>
            <w:tcBorders>
              <w:right w:val="single" w:color="auto" w:sz="12" w:space="0"/>
            </w:tcBorders>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tcBorders>
              <w:bottom w:val="single" w:color="auto" w:sz="4" w:space="0"/>
            </w:tcBorders>
            <w:vAlign w:val="center"/>
          </w:tcPr>
          <w:p>
            <w:pPr>
              <w:spacing w:after="0" w:line="240" w:lineRule="auto"/>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ОДб.13</w:t>
            </w:r>
          </w:p>
        </w:tc>
        <w:tc>
          <w:tcPr>
            <w:tcW w:w="6656" w:type="dxa"/>
            <w:tcBorders>
              <w:bottom w:val="single" w:color="auto" w:sz="4" w:space="0"/>
              <w:right w:val="single" w:color="auto" w:sz="12" w:space="0"/>
            </w:tcBorders>
            <w:vAlign w:val="center"/>
          </w:tcPr>
          <w:p>
            <w:pPr>
              <w:spacing w:after="0" w:line="240" w:lineRule="auto"/>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Основы проектной деятельности</w:t>
            </w:r>
          </w:p>
        </w:tc>
        <w:tc>
          <w:tcPr>
            <w:tcW w:w="2592" w:type="dxa"/>
            <w:tcBorders>
              <w:bottom w:val="single" w:color="auto" w:sz="4" w:space="0"/>
              <w:right w:val="single" w:color="auto" w:sz="12" w:space="0"/>
            </w:tcBorders>
          </w:tcPr>
          <w:p>
            <w:pPr>
              <w:spacing w:after="0" w:line="240" w:lineRule="auto"/>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tcBorders>
              <w:top w:val="single" w:color="auto" w:sz="12" w:space="0"/>
              <w:bottom w:val="single" w:color="auto" w:sz="12" w:space="0"/>
            </w:tcBorders>
            <w:shd w:val="clear" w:color="auto" w:fill="D8D8D8" w:themeFill="background1" w:themeFillShade="D9"/>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ЕН.00</w:t>
            </w:r>
          </w:p>
        </w:tc>
        <w:tc>
          <w:tcPr>
            <w:tcW w:w="6656" w:type="dxa"/>
            <w:tcBorders>
              <w:top w:val="single" w:color="auto" w:sz="12" w:space="0"/>
              <w:bottom w:val="single" w:color="auto" w:sz="12" w:space="0"/>
              <w:right w:val="single" w:color="auto" w:sz="12" w:space="0"/>
            </w:tcBorders>
            <w:shd w:val="clear" w:color="auto" w:fill="D8D8D8" w:themeFill="background1" w:themeFillShade="D9"/>
            <w:vAlign w:val="center"/>
          </w:tcPr>
          <w:p>
            <w:pPr>
              <w:spacing w:after="0" w:line="140" w:lineRule="exact"/>
              <w:ind w:left="126"/>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Математический и общий естественнонаучный цикл</w:t>
            </w:r>
          </w:p>
        </w:tc>
        <w:tc>
          <w:tcPr>
            <w:tcW w:w="2592" w:type="dxa"/>
            <w:tcBorders>
              <w:top w:val="single" w:color="auto" w:sz="12" w:space="0"/>
              <w:bottom w:val="single" w:color="auto" w:sz="12" w:space="0"/>
              <w:right w:val="single" w:color="auto" w:sz="12" w:space="0"/>
            </w:tcBorders>
            <w:shd w:val="clear" w:color="auto" w:fill="D8D8D8" w:themeFill="background1" w:themeFillShade="D9"/>
          </w:tcPr>
          <w:p>
            <w:pPr>
              <w:spacing w:after="0" w:line="140" w:lineRule="exact"/>
              <w:ind w:left="126"/>
              <w:jc w:val="both"/>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tcBorders>
              <w:top w:val="single" w:color="auto" w:sz="12" w:space="0"/>
            </w:tcBorders>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ЕН.01</w:t>
            </w:r>
          </w:p>
        </w:tc>
        <w:tc>
          <w:tcPr>
            <w:tcW w:w="6656" w:type="dxa"/>
            <w:tcBorders>
              <w:top w:val="single" w:color="auto" w:sz="12" w:space="0"/>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Математика</w:t>
            </w:r>
          </w:p>
        </w:tc>
        <w:tc>
          <w:tcPr>
            <w:tcW w:w="2592" w:type="dxa"/>
            <w:tcBorders>
              <w:top w:val="single" w:color="auto" w:sz="12" w:space="0"/>
              <w:right w:val="single" w:color="auto" w:sz="12" w:space="0"/>
            </w:tcBorders>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4" w:hRule="atLeast"/>
        </w:trPr>
        <w:tc>
          <w:tcPr>
            <w:tcW w:w="938" w:type="dxa"/>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ЕН.02</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Информатика и информационно-коммуникационные технологии (ИКТ) в профессиональной деятельности</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ЛР4,10,13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П.00</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Профессиональный цикл</w:t>
            </w:r>
          </w:p>
        </w:tc>
        <w:tc>
          <w:tcPr>
            <w:tcW w:w="2592" w:type="dxa"/>
            <w:tcBorders>
              <w:right w:val="single" w:color="auto" w:sz="12" w:space="0"/>
            </w:tcBorders>
          </w:tcPr>
          <w:p>
            <w:pPr>
              <w:spacing w:after="0" w:line="140" w:lineRule="exact"/>
              <w:ind w:left="126"/>
              <w:jc w:val="both"/>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ОП.00</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Общепрофессиональные дисциплины</w:t>
            </w:r>
          </w:p>
        </w:tc>
        <w:tc>
          <w:tcPr>
            <w:tcW w:w="2592" w:type="dxa"/>
            <w:tcBorders>
              <w:right w:val="single" w:color="auto" w:sz="12" w:space="0"/>
            </w:tcBorders>
          </w:tcPr>
          <w:p>
            <w:pPr>
              <w:spacing w:after="0" w:line="140" w:lineRule="exact"/>
              <w:ind w:left="126"/>
              <w:jc w:val="both"/>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ОП.01</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Педагогика </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ЛР2,4,7,13,15,16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ОП.02</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Психология</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ЛР2,4,7,13,15,16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tcBorders>
              <w:bottom w:val="single" w:color="auto" w:sz="12" w:space="0"/>
            </w:tcBorders>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ОП.03</w:t>
            </w:r>
          </w:p>
        </w:tc>
        <w:tc>
          <w:tcPr>
            <w:tcW w:w="6656" w:type="dxa"/>
            <w:tcBorders>
              <w:bottom w:val="single" w:color="auto" w:sz="12" w:space="0"/>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Возрастная анатомия, физиология и гигиена</w:t>
            </w:r>
          </w:p>
        </w:tc>
        <w:tc>
          <w:tcPr>
            <w:tcW w:w="2592" w:type="dxa"/>
            <w:tcBorders>
              <w:bottom w:val="single" w:color="auto" w:sz="12" w:space="0"/>
              <w:right w:val="single" w:color="auto" w:sz="12" w:space="0"/>
            </w:tcBorders>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tcBorders>
              <w:top w:val="single" w:color="auto" w:sz="12" w:space="0"/>
              <w:bottom w:val="single" w:color="auto" w:sz="12" w:space="0"/>
            </w:tcBorders>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ОП.04</w:t>
            </w:r>
          </w:p>
        </w:tc>
        <w:tc>
          <w:tcPr>
            <w:tcW w:w="6656" w:type="dxa"/>
            <w:tcBorders>
              <w:top w:val="single" w:color="auto" w:sz="12" w:space="0"/>
              <w:bottom w:val="single" w:color="auto" w:sz="12" w:space="0"/>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Правовое обеспечение профессиональной деятельности</w:t>
            </w:r>
          </w:p>
        </w:tc>
        <w:tc>
          <w:tcPr>
            <w:tcW w:w="2592" w:type="dxa"/>
            <w:tcBorders>
              <w:top w:val="single" w:color="auto" w:sz="12" w:space="0"/>
              <w:bottom w:val="single" w:color="auto" w:sz="12" w:space="0"/>
              <w:right w:val="single" w:color="auto" w:sz="12" w:space="0"/>
            </w:tcBorders>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ЛР1-4,7,8,15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tcBorders>
              <w:top w:val="single" w:color="auto" w:sz="12" w:space="0"/>
            </w:tcBorders>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ОП.05</w:t>
            </w:r>
          </w:p>
        </w:tc>
        <w:tc>
          <w:tcPr>
            <w:tcW w:w="6656" w:type="dxa"/>
            <w:tcBorders>
              <w:top w:val="single" w:color="auto" w:sz="12" w:space="0"/>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Теоретические основы дошкольного образования</w:t>
            </w:r>
          </w:p>
        </w:tc>
        <w:tc>
          <w:tcPr>
            <w:tcW w:w="2592" w:type="dxa"/>
            <w:tcBorders>
              <w:top w:val="single" w:color="auto" w:sz="12" w:space="0"/>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ОП.06</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Безопасность жизнедеятельности</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ЛР4,9,10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ОП.07</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Основы предпринимательства</w:t>
            </w:r>
          </w:p>
        </w:tc>
        <w:tc>
          <w:tcPr>
            <w:tcW w:w="2592" w:type="dxa"/>
            <w:tcBorders>
              <w:right w:val="single" w:color="auto" w:sz="12" w:space="0"/>
            </w:tcBorders>
          </w:tcPr>
          <w:p>
            <w:pPr>
              <w:spacing w:after="0" w:line="140" w:lineRule="exact"/>
              <w:ind w:left="126"/>
              <w:jc w:val="both"/>
              <w:rPr>
                <w:rFonts w:ascii="Times New Roman" w:hAnsi="Times New Roman" w:eastAsiaTheme="minorHAnsi"/>
                <w:i/>
                <w:sz w:val="16"/>
                <w:szCs w:val="16"/>
                <w:lang w:eastAsia="en-US"/>
              </w:rPr>
            </w:pPr>
            <w:r>
              <w:rPr>
                <w:rFonts w:ascii="Times New Roman" w:hAnsi="Times New Roman" w:eastAsiaTheme="minorHAnsi"/>
                <w:sz w:val="16"/>
                <w:szCs w:val="16"/>
                <w:lang w:eastAsia="en-US"/>
              </w:rPr>
              <w:t>ЛР2-4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ПМ.00</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Профессиональные модули</w:t>
            </w:r>
          </w:p>
        </w:tc>
        <w:tc>
          <w:tcPr>
            <w:tcW w:w="2592" w:type="dxa"/>
            <w:tcBorders>
              <w:right w:val="single" w:color="auto" w:sz="12" w:space="0"/>
            </w:tcBorders>
          </w:tcPr>
          <w:p>
            <w:pPr>
              <w:spacing w:after="0" w:line="140" w:lineRule="exact"/>
              <w:ind w:left="126"/>
              <w:jc w:val="both"/>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4" w:hRule="atLeast"/>
        </w:trPr>
        <w:tc>
          <w:tcPr>
            <w:tcW w:w="938" w:type="dxa"/>
            <w:tcBorders>
              <w:top w:val="single" w:color="auto" w:sz="12" w:space="0"/>
              <w:bottom w:val="single" w:color="auto" w:sz="12" w:space="0"/>
            </w:tcBorders>
            <w:shd w:val="clear" w:color="auto" w:fill="auto"/>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ПМ.01</w:t>
            </w:r>
          </w:p>
        </w:tc>
        <w:tc>
          <w:tcPr>
            <w:tcW w:w="6656" w:type="dxa"/>
            <w:tcBorders>
              <w:top w:val="single" w:color="auto" w:sz="12" w:space="0"/>
              <w:bottom w:val="single" w:color="auto" w:sz="12" w:space="0"/>
              <w:right w:val="single" w:color="auto" w:sz="12" w:space="0"/>
            </w:tcBorders>
            <w:shd w:val="clear" w:color="auto" w:fill="auto"/>
            <w:vAlign w:val="center"/>
          </w:tcPr>
          <w:p>
            <w:pPr>
              <w:spacing w:after="0" w:line="140" w:lineRule="exact"/>
              <w:ind w:left="126"/>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Организация мероприятий, направленных на укрепление здоровья ребенка и его физического развития</w:t>
            </w:r>
          </w:p>
        </w:tc>
        <w:tc>
          <w:tcPr>
            <w:tcW w:w="2592" w:type="dxa"/>
            <w:tcBorders>
              <w:top w:val="single" w:color="auto" w:sz="12" w:space="0"/>
              <w:bottom w:val="single" w:color="auto" w:sz="12" w:space="0"/>
              <w:right w:val="single" w:color="auto" w:sz="12" w:space="0"/>
            </w:tcBorders>
          </w:tcPr>
          <w:p>
            <w:pPr>
              <w:spacing w:after="0" w:line="140" w:lineRule="exact"/>
              <w:ind w:left="126"/>
              <w:jc w:val="both"/>
              <w:rPr>
                <w:rFonts w:ascii="Times New Roman" w:hAnsi="Times New Roman" w:eastAsiaTheme="minorHAnsi"/>
                <w:b/>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tcBorders>
              <w:top w:val="single" w:color="auto" w:sz="12" w:space="0"/>
              <w:bottom w:val="single" w:color="auto" w:sz="12" w:space="0"/>
            </w:tcBorders>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МДК.01.01</w:t>
            </w:r>
          </w:p>
        </w:tc>
        <w:tc>
          <w:tcPr>
            <w:tcW w:w="6656" w:type="dxa"/>
            <w:tcBorders>
              <w:top w:val="single" w:color="auto" w:sz="12" w:space="0"/>
              <w:bottom w:val="single" w:color="auto" w:sz="12" w:space="0"/>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Медико-биологические и социальные основы здоровья</w:t>
            </w:r>
          </w:p>
        </w:tc>
        <w:tc>
          <w:tcPr>
            <w:tcW w:w="2592" w:type="dxa"/>
            <w:tcBorders>
              <w:top w:val="single" w:color="auto" w:sz="12" w:space="0"/>
              <w:bottom w:val="single" w:color="auto" w:sz="12" w:space="0"/>
              <w:right w:val="single" w:color="auto" w:sz="12" w:space="0"/>
            </w:tcBorders>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ЛР13,14,15,16,17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4" w:hRule="atLeast"/>
        </w:trPr>
        <w:tc>
          <w:tcPr>
            <w:tcW w:w="938" w:type="dxa"/>
            <w:tcBorders>
              <w:top w:val="single" w:color="auto" w:sz="12" w:space="0"/>
            </w:tcBorders>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МДК.01.02</w:t>
            </w:r>
          </w:p>
        </w:tc>
        <w:tc>
          <w:tcPr>
            <w:tcW w:w="6656" w:type="dxa"/>
            <w:tcBorders>
              <w:top w:val="single" w:color="auto" w:sz="12" w:space="0"/>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Теоретические и методические основы физического воспитания и развития детей раннего и дошкольного возраста</w:t>
            </w:r>
          </w:p>
        </w:tc>
        <w:tc>
          <w:tcPr>
            <w:tcW w:w="2592" w:type="dxa"/>
            <w:tcBorders>
              <w:top w:val="single" w:color="auto" w:sz="12" w:space="0"/>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МДК.01.03</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Практикум по совершенствованию двигательных умений и навыков</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УП.01.01</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Учебная практика</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ПП.01.01</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Производственная практика (по профилю специальности)</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ПМ.02</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Организация различных видов деятельности и общения детей</w:t>
            </w:r>
          </w:p>
        </w:tc>
        <w:tc>
          <w:tcPr>
            <w:tcW w:w="2592" w:type="dxa"/>
            <w:tcBorders>
              <w:right w:val="single" w:color="auto" w:sz="12" w:space="0"/>
            </w:tcBorders>
          </w:tcPr>
          <w:p>
            <w:pPr>
              <w:spacing w:after="0" w:line="140" w:lineRule="exact"/>
              <w:ind w:left="126"/>
              <w:jc w:val="both"/>
              <w:rPr>
                <w:rFonts w:ascii="Times New Roman" w:hAnsi="Times New Roman" w:eastAsiaTheme="minorHAnsi"/>
                <w:b/>
                <w:sz w:val="16"/>
                <w:szCs w:val="16"/>
                <w:lang w:eastAsia="en-US"/>
              </w:rPr>
            </w:pPr>
            <w:r>
              <w:rPr>
                <w:rFonts w:ascii="Times New Roman" w:hAnsi="Times New Roman" w:eastAsiaTheme="minorHAnsi"/>
                <w:sz w:val="16"/>
                <w:szCs w:val="16"/>
                <w:lang w:eastAsia="en-US"/>
              </w:rPr>
              <w:t>ЛР13,14,15,16,17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4" w:hRule="atLeast"/>
        </w:trPr>
        <w:tc>
          <w:tcPr>
            <w:tcW w:w="938" w:type="dxa"/>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МДК.02.01</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Теоретические и методические основы организации игровой деятельности детей раннего и дошкольного возраста</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sz w:val="16"/>
                <w:szCs w:val="16"/>
                <w:lang w:eastAsia="en-US"/>
              </w:rPr>
              <w:t>МДК.02.02</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Теоретические и методические основы организации трудовой деятельности дошкольников</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4" w:hRule="atLeast"/>
        </w:trPr>
        <w:tc>
          <w:tcPr>
            <w:tcW w:w="938" w:type="dxa"/>
            <w:shd w:val="clear" w:color="auto" w:fill="auto"/>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sz w:val="16"/>
                <w:szCs w:val="16"/>
                <w:lang w:eastAsia="en-US"/>
              </w:rPr>
              <w:t>МДК.02.03</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Теоретические и методические основы организации продуктивных видов деятельности детей дошкольного возраста</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sz w:val="16"/>
                <w:szCs w:val="16"/>
                <w:lang w:eastAsia="en-US"/>
              </w:rPr>
              <w:t>МДК.02.04</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Практикум по художественной обработке материалов и изобразительному искусству</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tcBorders>
              <w:top w:val="single" w:color="auto" w:sz="12" w:space="0"/>
            </w:tcBorders>
            <w:shd w:val="clear" w:color="auto" w:fill="auto"/>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sz w:val="16"/>
                <w:szCs w:val="16"/>
                <w:lang w:eastAsia="en-US"/>
              </w:rPr>
              <w:t>МДК.02.05</w:t>
            </w:r>
          </w:p>
        </w:tc>
        <w:tc>
          <w:tcPr>
            <w:tcW w:w="6656" w:type="dxa"/>
            <w:tcBorders>
              <w:top w:val="single" w:color="auto" w:sz="12" w:space="0"/>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Теория и методика музыкального воспитания с практикумом</w:t>
            </w:r>
          </w:p>
        </w:tc>
        <w:tc>
          <w:tcPr>
            <w:tcW w:w="2592" w:type="dxa"/>
            <w:tcBorders>
              <w:top w:val="single" w:color="auto" w:sz="12" w:space="0"/>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sz w:val="16"/>
                <w:szCs w:val="16"/>
                <w:lang w:eastAsia="en-US"/>
              </w:rPr>
              <w:t>МДК.02.06</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Психолого-педагогические основы организации общения детей дошкольного возраста</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МДК.02.07</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Детская литература с практикумом по выразительному чтению</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shd w:val="clear" w:color="auto" w:fill="auto"/>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УП.01.02</w:t>
            </w:r>
          </w:p>
        </w:tc>
        <w:tc>
          <w:tcPr>
            <w:tcW w:w="6656" w:type="dxa"/>
            <w:tcBorders>
              <w:right w:val="single" w:color="auto" w:sz="12" w:space="0"/>
            </w:tcBorders>
            <w:shd w:val="clear" w:color="auto" w:fill="auto"/>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Учебная практика</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ПП.01.02</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Производственная практика (по профилю специальности)</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4" w:hRule="atLeast"/>
        </w:trPr>
        <w:tc>
          <w:tcPr>
            <w:tcW w:w="938" w:type="dxa"/>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ПМ.03</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Организация занятий по основным общеобразовательным программам дошкольного образования</w:t>
            </w:r>
          </w:p>
        </w:tc>
        <w:tc>
          <w:tcPr>
            <w:tcW w:w="2592" w:type="dxa"/>
            <w:tcBorders>
              <w:right w:val="single" w:color="auto" w:sz="12" w:space="0"/>
            </w:tcBorders>
          </w:tcPr>
          <w:p>
            <w:pPr>
              <w:spacing w:after="0" w:line="140" w:lineRule="exact"/>
              <w:ind w:left="126"/>
              <w:jc w:val="both"/>
              <w:rPr>
                <w:rFonts w:ascii="Times New Roman" w:hAnsi="Times New Roman" w:eastAsiaTheme="minorHAnsi"/>
                <w:b/>
                <w:sz w:val="16"/>
                <w:szCs w:val="16"/>
                <w:lang w:eastAsia="en-US"/>
              </w:rPr>
            </w:pPr>
            <w:r>
              <w:rPr>
                <w:rFonts w:ascii="Times New Roman" w:hAnsi="Times New Roman" w:eastAsiaTheme="minorHAnsi"/>
                <w:sz w:val="16"/>
                <w:szCs w:val="16"/>
                <w:lang w:eastAsia="en-US"/>
              </w:rPr>
              <w:t>ЛР13,14,15,16,17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МДК.03.01</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Теоретические основы организации обучения в разных возрастных группах</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МДК.03.02</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Теория и методика развития речи у детей</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МДК.03.03</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Теория и методика экологического образования дошкольников</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МДК.03.04</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Теория и методика математического развития </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УП.01.03</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Учебная практика</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ПП.01.03</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Производственная практика (по профилю специальности)</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4" w:hRule="atLeast"/>
        </w:trPr>
        <w:tc>
          <w:tcPr>
            <w:tcW w:w="938" w:type="dxa"/>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ПМ.04</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Взаимодействие с родителями (лицами, их заменяющими)  и сотрудниками образовательной организации</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ЛР15,16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4"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МДК.04.01</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 </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ПП.01.04</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Производственная практика (по профилю специальности)</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ПМ.05</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Методическое обеспечение образовательного процесса</w:t>
            </w:r>
          </w:p>
        </w:tc>
        <w:tc>
          <w:tcPr>
            <w:tcW w:w="2592" w:type="dxa"/>
            <w:tcBorders>
              <w:right w:val="single" w:color="auto" w:sz="12" w:space="0"/>
            </w:tcBorders>
          </w:tcPr>
          <w:p>
            <w:pPr>
              <w:spacing w:after="0" w:line="140" w:lineRule="exact"/>
              <w:ind w:left="126"/>
              <w:jc w:val="both"/>
              <w:rPr>
                <w:rFonts w:ascii="Times New Roman" w:hAnsi="Times New Roman" w:eastAsiaTheme="minorHAnsi"/>
                <w:b/>
                <w:sz w:val="16"/>
                <w:szCs w:val="16"/>
                <w:lang w:eastAsia="en-US"/>
              </w:rPr>
            </w:pPr>
            <w:r>
              <w:rPr>
                <w:rFonts w:ascii="Times New Roman" w:hAnsi="Times New Roman" w:eastAsiaTheme="minorHAnsi"/>
                <w:sz w:val="16"/>
                <w:szCs w:val="16"/>
                <w:lang w:eastAsia="en-US"/>
              </w:rPr>
              <w:t>ЛР15,16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244"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МДК.05.01</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Теоретические и прикладные аспекты методической работы воспитателя детей дошкольного возраста</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УП.01.05</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sz w:val="16"/>
                <w:szCs w:val="16"/>
                <w:lang w:eastAsia="en-US"/>
              </w:rPr>
            </w:pPr>
            <w:r>
              <w:rPr>
                <w:rFonts w:ascii="Times New Roman" w:hAnsi="Times New Roman" w:eastAsiaTheme="minorHAnsi"/>
                <w:sz w:val="16"/>
                <w:szCs w:val="16"/>
                <w:lang w:eastAsia="en-US"/>
              </w:rPr>
              <w:t xml:space="preserve">Учебная практика </w:t>
            </w:r>
          </w:p>
        </w:tc>
        <w:tc>
          <w:tcPr>
            <w:tcW w:w="2592" w:type="dxa"/>
            <w:tcBorders>
              <w:right w:val="single" w:color="auto" w:sz="12" w:space="0"/>
            </w:tcBorders>
          </w:tcPr>
          <w:p>
            <w:pPr>
              <w:spacing w:after="0" w:line="140" w:lineRule="exact"/>
              <w:ind w:left="126"/>
              <w:jc w:val="both"/>
              <w:rPr>
                <w:rFonts w:ascii="Times New Roman" w:hAnsi="Times New Roman" w:eastAsiaTheme="minorHAns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b/>
                <w:sz w:val="16"/>
                <w:szCs w:val="16"/>
                <w:lang w:eastAsia="en-US"/>
              </w:rPr>
              <w:t>ПМ.06</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b/>
                <w:i/>
                <w:sz w:val="16"/>
                <w:szCs w:val="16"/>
                <w:lang w:eastAsia="en-US"/>
              </w:rPr>
            </w:pPr>
            <w:r>
              <w:rPr>
                <w:rFonts w:ascii="Times New Roman" w:hAnsi="Times New Roman" w:eastAsiaTheme="minorHAnsi"/>
                <w:b/>
                <w:i/>
                <w:sz w:val="16"/>
                <w:szCs w:val="16"/>
                <w:lang w:eastAsia="en-US"/>
              </w:rPr>
              <w:t>Организация предшкольного образования (по выбору студента)</w:t>
            </w:r>
          </w:p>
        </w:tc>
        <w:tc>
          <w:tcPr>
            <w:tcW w:w="2592" w:type="dxa"/>
            <w:tcBorders>
              <w:right w:val="single" w:color="auto" w:sz="12" w:space="0"/>
            </w:tcBorders>
          </w:tcPr>
          <w:p>
            <w:pPr>
              <w:spacing w:after="0" w:line="140" w:lineRule="exact"/>
              <w:ind w:left="126"/>
              <w:jc w:val="both"/>
              <w:rPr>
                <w:rFonts w:ascii="Times New Roman" w:hAnsi="Times New Roman" w:eastAsiaTheme="minorHAnsi"/>
                <w:b/>
                <w: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sz w:val="16"/>
                <w:szCs w:val="16"/>
                <w:lang w:eastAsia="en-US"/>
              </w:rPr>
              <w:t>МДК.06.01</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Психолого-педагогические основы подготовки детей к обучению в школе</w:t>
            </w:r>
          </w:p>
        </w:tc>
        <w:tc>
          <w:tcPr>
            <w:tcW w:w="2592" w:type="dxa"/>
            <w:tcBorders>
              <w:right w:val="single" w:color="auto" w:sz="12" w:space="0"/>
            </w:tcBorders>
          </w:tcPr>
          <w:p>
            <w:pPr>
              <w:spacing w:after="0" w:line="140" w:lineRule="exact"/>
              <w:ind w:left="126"/>
              <w:jc w:val="both"/>
              <w:rPr>
                <w:rFonts w:ascii="Times New Roman" w:hAnsi="Times New Roman" w:eastAsiaTheme="minorHAnsi"/>
                <w: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sz w:val="16"/>
                <w:szCs w:val="16"/>
                <w:lang w:eastAsia="en-US"/>
              </w:rPr>
              <w:t>МДК.06.02</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Подготовка детей к обучению грамоте по программам предшкольного образования</w:t>
            </w:r>
          </w:p>
        </w:tc>
        <w:tc>
          <w:tcPr>
            <w:tcW w:w="2592" w:type="dxa"/>
            <w:tcBorders>
              <w:right w:val="single" w:color="auto" w:sz="12" w:space="0"/>
            </w:tcBorders>
          </w:tcPr>
          <w:p>
            <w:pPr>
              <w:spacing w:after="0" w:line="140" w:lineRule="exact"/>
              <w:ind w:left="126"/>
              <w:jc w:val="both"/>
              <w:rPr>
                <w:rFonts w:ascii="Times New Roman" w:hAnsi="Times New Roman" w:eastAsiaTheme="minorHAnsi"/>
                <w: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b/>
                <w:sz w:val="16"/>
                <w:szCs w:val="16"/>
                <w:lang w:eastAsia="en-US"/>
              </w:rPr>
            </w:pPr>
            <w:r>
              <w:rPr>
                <w:rFonts w:ascii="Times New Roman" w:hAnsi="Times New Roman" w:eastAsiaTheme="minorHAnsi"/>
                <w:sz w:val="16"/>
                <w:szCs w:val="16"/>
                <w:lang w:eastAsia="en-US"/>
              </w:rPr>
              <w:t>МДК.06.03</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Познавательное развитие детей предшкольного возраста</w:t>
            </w:r>
          </w:p>
        </w:tc>
        <w:tc>
          <w:tcPr>
            <w:tcW w:w="2592" w:type="dxa"/>
            <w:tcBorders>
              <w:right w:val="single" w:color="auto" w:sz="12" w:space="0"/>
            </w:tcBorders>
          </w:tcPr>
          <w:p>
            <w:pPr>
              <w:spacing w:after="0" w:line="140" w:lineRule="exact"/>
              <w:ind w:left="126"/>
              <w:jc w:val="both"/>
              <w:rPr>
                <w:rFonts w:ascii="Times New Roman" w:hAnsi="Times New Roman" w:eastAsiaTheme="minorHAnsi"/>
                <w: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УП.01.06</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Учебная практика</w:t>
            </w:r>
          </w:p>
        </w:tc>
        <w:tc>
          <w:tcPr>
            <w:tcW w:w="2592" w:type="dxa"/>
            <w:tcBorders>
              <w:right w:val="single" w:color="auto" w:sz="12" w:space="0"/>
            </w:tcBorders>
          </w:tcPr>
          <w:p>
            <w:pPr>
              <w:spacing w:after="0" w:line="140" w:lineRule="exact"/>
              <w:ind w:left="126"/>
              <w:jc w:val="both"/>
              <w:rPr>
                <w:rFonts w:ascii="Times New Roman" w:hAnsi="Times New Roman" w:eastAsiaTheme="minorHAnsi"/>
                <w: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97" w:hRule="atLeast"/>
        </w:trPr>
        <w:tc>
          <w:tcPr>
            <w:tcW w:w="938" w:type="dxa"/>
            <w:vAlign w:val="center"/>
          </w:tcPr>
          <w:p>
            <w:pPr>
              <w:spacing w:after="0" w:line="140" w:lineRule="exact"/>
              <w:jc w:val="center"/>
              <w:rPr>
                <w:rFonts w:ascii="Times New Roman" w:hAnsi="Times New Roman" w:eastAsiaTheme="minorHAnsi"/>
                <w:sz w:val="16"/>
                <w:szCs w:val="16"/>
                <w:lang w:eastAsia="en-US"/>
              </w:rPr>
            </w:pPr>
            <w:r>
              <w:rPr>
                <w:rFonts w:ascii="Times New Roman" w:hAnsi="Times New Roman" w:eastAsiaTheme="minorHAnsi"/>
                <w:sz w:val="16"/>
                <w:szCs w:val="16"/>
                <w:lang w:eastAsia="en-US"/>
              </w:rPr>
              <w:t>ПП.01.06</w:t>
            </w:r>
          </w:p>
        </w:tc>
        <w:tc>
          <w:tcPr>
            <w:tcW w:w="6656" w:type="dxa"/>
            <w:tcBorders>
              <w:right w:val="single" w:color="auto" w:sz="12" w:space="0"/>
            </w:tcBorders>
            <w:vAlign w:val="center"/>
          </w:tcPr>
          <w:p>
            <w:pPr>
              <w:spacing w:after="0" w:line="140" w:lineRule="exact"/>
              <w:ind w:left="126"/>
              <w:jc w:val="both"/>
              <w:rPr>
                <w:rFonts w:ascii="Times New Roman" w:hAnsi="Times New Roman" w:eastAsiaTheme="minorHAnsi"/>
                <w:i/>
                <w:sz w:val="16"/>
                <w:szCs w:val="16"/>
                <w:lang w:eastAsia="en-US"/>
              </w:rPr>
            </w:pPr>
            <w:r>
              <w:rPr>
                <w:rFonts w:ascii="Times New Roman" w:hAnsi="Times New Roman" w:eastAsiaTheme="minorHAnsi"/>
                <w:i/>
                <w:sz w:val="16"/>
                <w:szCs w:val="16"/>
                <w:lang w:eastAsia="en-US"/>
              </w:rPr>
              <w:t>Производственная практика (по профилю специальности)</w:t>
            </w:r>
          </w:p>
        </w:tc>
        <w:tc>
          <w:tcPr>
            <w:tcW w:w="2592" w:type="dxa"/>
            <w:tcBorders>
              <w:right w:val="single" w:color="auto" w:sz="12" w:space="0"/>
            </w:tcBorders>
          </w:tcPr>
          <w:p>
            <w:pPr>
              <w:spacing w:after="0" w:line="140" w:lineRule="exact"/>
              <w:ind w:left="126"/>
              <w:jc w:val="both"/>
              <w:rPr>
                <w:rFonts w:ascii="Times New Roman" w:hAnsi="Times New Roman" w:eastAsiaTheme="minorHAnsi"/>
                <w:i/>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147" w:hRule="atLeast"/>
        </w:trPr>
        <w:tc>
          <w:tcPr>
            <w:tcW w:w="938" w:type="dxa"/>
            <w:vAlign w:val="center"/>
          </w:tcPr>
          <w:p>
            <w:pPr>
              <w:spacing w:after="0" w:line="240" w:lineRule="auto"/>
              <w:jc w:val="center"/>
              <w:rPr>
                <w:rFonts w:ascii="Times New Roman" w:hAnsi="Times New Roman" w:eastAsiaTheme="minorHAnsi"/>
                <w:color w:val="000000" w:themeColor="text1"/>
                <w:sz w:val="16"/>
                <w:szCs w:val="16"/>
                <w:lang w:eastAsia="en-US"/>
                <w14:textFill>
                  <w14:solidFill>
                    <w14:schemeClr w14:val="tx1"/>
                  </w14:solidFill>
                </w14:textFill>
              </w:rPr>
            </w:pPr>
          </w:p>
        </w:tc>
        <w:tc>
          <w:tcPr>
            <w:tcW w:w="6656" w:type="dxa"/>
            <w:tcBorders>
              <w:right w:val="single" w:color="auto" w:sz="12" w:space="0"/>
            </w:tcBorders>
            <w:vAlign w:val="center"/>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p>
        </w:tc>
        <w:tc>
          <w:tcPr>
            <w:tcW w:w="2592" w:type="dxa"/>
            <w:tcBorders>
              <w:right w:val="single" w:color="auto" w:sz="12" w:space="0"/>
            </w:tcBorders>
          </w:tcPr>
          <w:p>
            <w:pPr>
              <w:spacing w:after="0" w:line="240" w:lineRule="auto"/>
              <w:jc w:val="both"/>
              <w:rPr>
                <w:rFonts w:ascii="Times New Roman" w:hAnsi="Times New Roman" w:eastAsiaTheme="minorHAnsi"/>
                <w:color w:val="000000" w:themeColor="text1"/>
                <w:sz w:val="16"/>
                <w:szCs w:val="16"/>
                <w:lang w:eastAsia="en-US"/>
                <w14:textFill>
                  <w14:solidFill>
                    <w14:schemeClr w14:val="tx1"/>
                  </w14:solidFill>
                </w14:textFill>
              </w:rPr>
            </w:pPr>
          </w:p>
        </w:tc>
      </w:tr>
    </w:tbl>
    <w:tbl>
      <w:tblPr>
        <w:tblStyle w:val="7"/>
        <w:tblW w:w="489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after="0" w:line="240" w:lineRule="auto"/>
              <w:ind w:firstLine="33"/>
              <w:contextualSpacing/>
              <w:rPr>
                <w:rFonts w:ascii="Times New Roman" w:hAnsi="Times New Roman"/>
                <w:b/>
                <w:bCs/>
                <w:color w:val="C0504D" w:themeColor="accent2"/>
                <w:sz w:val="18"/>
                <w:szCs w:val="24"/>
                <w14:textFill>
                  <w14:solidFill>
                    <w14:schemeClr w14:val="accent2"/>
                  </w14:solidFill>
                </w14:textFill>
              </w:rPr>
            </w:pPr>
            <w:r>
              <w:rPr>
                <w:rFonts w:ascii="Times New Roman" w:hAnsi="Times New Roman"/>
                <w:b/>
                <w:bCs/>
                <w:sz w:val="18"/>
                <w:szCs w:val="24"/>
              </w:rPr>
              <w:t>Модуль «Внеучебная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3" w:type="pct"/>
          </w:tcPr>
          <w:p>
            <w:pPr>
              <w:tabs>
                <w:tab w:val="left" w:pos="538"/>
              </w:tabs>
              <w:spacing w:after="0" w:line="240" w:lineRule="auto"/>
              <w:contextualSpacing/>
              <w:rPr>
                <w:rFonts w:ascii="Times New Roman" w:hAnsi="Times New Roman"/>
                <w:color w:val="C0504D" w:themeColor="accent2"/>
                <w:sz w:val="18"/>
                <w:szCs w:val="24"/>
                <w14:textFill>
                  <w14:solidFill>
                    <w14:schemeClr w14:val="accent2"/>
                  </w14:solidFill>
                </w14:textFill>
              </w:rPr>
            </w:pPr>
            <w:r>
              <w:rPr>
                <w:rFonts w:ascii="Times New Roman" w:hAnsi="Times New Roman"/>
                <w:bCs/>
                <w:sz w:val="18"/>
                <w:szCs w:val="24"/>
              </w:rPr>
              <w:t>Профессиональное самоопределение и профессиональное воспитание</w:t>
            </w:r>
          </w:p>
        </w:tc>
        <w:tc>
          <w:tcPr>
            <w:tcW w:w="1087" w:type="pct"/>
          </w:tcPr>
          <w:p>
            <w:pPr>
              <w:spacing w:after="0" w:line="240" w:lineRule="auto"/>
              <w:contextualSpacing/>
              <w:jc w:val="both"/>
              <w:rPr>
                <w:rFonts w:ascii="Times New Roman" w:hAnsi="Times New Roman"/>
                <w:bCs/>
                <w:color w:val="C0504D" w:themeColor="accent2"/>
                <w:sz w:val="18"/>
                <w:szCs w:val="24"/>
                <w14:textFill>
                  <w14:solidFill>
                    <w14:schemeClr w14:val="accent2"/>
                  </w14:solidFill>
                </w14:textFill>
              </w:rPr>
            </w:pPr>
            <w:r>
              <w:rPr>
                <w:rFonts w:ascii="Times New Roman" w:hAnsi="Times New Roman"/>
                <w:bCs/>
                <w:sz w:val="18"/>
                <w:szCs w:val="24"/>
              </w:rPr>
              <w:t>ЛР1- 5, ЛР 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3" w:type="pct"/>
          </w:tcPr>
          <w:p>
            <w:pPr>
              <w:tabs>
                <w:tab w:val="left" w:pos="538"/>
              </w:tabs>
              <w:spacing w:after="0" w:line="240" w:lineRule="auto"/>
              <w:contextualSpacing/>
              <w:rPr>
                <w:rFonts w:ascii="Times New Roman" w:hAnsi="Times New Roman"/>
                <w:bCs/>
                <w:sz w:val="18"/>
                <w:szCs w:val="24"/>
              </w:rPr>
            </w:pPr>
            <w:r>
              <w:rPr>
                <w:rStyle w:val="130"/>
                <w:sz w:val="18"/>
                <w:szCs w:val="24"/>
              </w:rPr>
              <w:t>Духовно-нравственное воспитание. Воспитание семейных ценностей</w:t>
            </w:r>
          </w:p>
        </w:tc>
        <w:tc>
          <w:tcPr>
            <w:tcW w:w="1087" w:type="pct"/>
          </w:tcPr>
          <w:p>
            <w:pPr>
              <w:spacing w:after="0" w:line="240" w:lineRule="auto"/>
              <w:contextualSpacing/>
              <w:jc w:val="both"/>
              <w:rPr>
                <w:rFonts w:ascii="Times New Roman" w:hAnsi="Times New Roman"/>
                <w:bCs/>
                <w:sz w:val="18"/>
                <w:szCs w:val="24"/>
              </w:rPr>
            </w:pPr>
            <w:r>
              <w:rPr>
                <w:rFonts w:ascii="Times New Roman" w:hAnsi="Times New Roman"/>
                <w:bCs/>
                <w:sz w:val="18"/>
                <w:szCs w:val="24"/>
              </w:rPr>
              <w:t>ЛР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3" w:type="pct"/>
          </w:tcPr>
          <w:p>
            <w:pPr>
              <w:spacing w:after="0" w:line="240" w:lineRule="auto"/>
              <w:rPr>
                <w:rStyle w:val="130"/>
                <w:sz w:val="18"/>
                <w:szCs w:val="24"/>
              </w:rPr>
            </w:pPr>
            <w:r>
              <w:rPr>
                <w:rStyle w:val="130"/>
                <w:sz w:val="18"/>
                <w:szCs w:val="24"/>
              </w:rPr>
              <w:t>Гражданско- патриотическое воспитание, формирование российской идентичности</w:t>
            </w:r>
          </w:p>
        </w:tc>
        <w:tc>
          <w:tcPr>
            <w:tcW w:w="1087" w:type="pct"/>
          </w:tcPr>
          <w:p>
            <w:pPr>
              <w:spacing w:after="0" w:line="240" w:lineRule="auto"/>
              <w:contextualSpacing/>
              <w:jc w:val="both"/>
              <w:rPr>
                <w:rFonts w:ascii="Times New Roman" w:hAnsi="Times New Roman"/>
                <w:bCs/>
                <w:sz w:val="18"/>
                <w:szCs w:val="24"/>
              </w:rPr>
            </w:pPr>
            <w:r>
              <w:rPr>
                <w:rFonts w:ascii="Times New Roman" w:hAnsi="Times New Roman"/>
                <w:bCs/>
                <w:sz w:val="18"/>
                <w:szCs w:val="24"/>
              </w:rPr>
              <w:t>ЛР 1-6, ЛР 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3" w:type="pct"/>
          </w:tcPr>
          <w:p>
            <w:pPr>
              <w:tabs>
                <w:tab w:val="left" w:pos="413"/>
              </w:tabs>
              <w:spacing w:after="0" w:line="240" w:lineRule="auto"/>
              <w:contextualSpacing/>
              <w:rPr>
                <w:rStyle w:val="130"/>
                <w:sz w:val="18"/>
                <w:szCs w:val="24"/>
              </w:rPr>
            </w:pPr>
            <w:r>
              <w:rPr>
                <w:rFonts w:ascii="Times New Roman" w:hAnsi="Times New Roman"/>
                <w:bCs/>
                <w:sz w:val="18"/>
                <w:szCs w:val="24"/>
              </w:rPr>
              <w:t>Воспитание экологической культуры, культуры здорового и безопасного образа жизни, физическое развитие</w:t>
            </w:r>
          </w:p>
        </w:tc>
        <w:tc>
          <w:tcPr>
            <w:tcW w:w="1087" w:type="pct"/>
          </w:tcPr>
          <w:p>
            <w:pPr>
              <w:spacing w:after="0" w:line="240" w:lineRule="auto"/>
              <w:contextualSpacing/>
              <w:jc w:val="both"/>
              <w:rPr>
                <w:rFonts w:ascii="Times New Roman" w:hAnsi="Times New Roman"/>
                <w:bCs/>
                <w:sz w:val="18"/>
                <w:szCs w:val="24"/>
              </w:rPr>
            </w:pPr>
            <w:r>
              <w:rPr>
                <w:rFonts w:ascii="Times New Roman" w:hAnsi="Times New Roman"/>
                <w:bCs/>
                <w:sz w:val="18"/>
                <w:szCs w:val="24"/>
              </w:rPr>
              <w:t>ЛР 5, ЛР-9-11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3" w:type="pct"/>
          </w:tcPr>
          <w:p>
            <w:pPr>
              <w:tabs>
                <w:tab w:val="left" w:pos="413"/>
              </w:tabs>
              <w:spacing w:after="0" w:line="240" w:lineRule="auto"/>
              <w:contextualSpacing/>
              <w:rPr>
                <w:rFonts w:ascii="Times New Roman" w:hAnsi="Times New Roman"/>
                <w:bCs/>
                <w:sz w:val="18"/>
                <w:szCs w:val="24"/>
              </w:rPr>
            </w:pPr>
            <w:r>
              <w:rPr>
                <w:rFonts w:ascii="Times New Roman" w:hAnsi="Times New Roman"/>
                <w:bCs/>
                <w:sz w:val="18"/>
                <w:szCs w:val="24"/>
              </w:rPr>
              <w:t>Правовое воспитание и профилактика правонарушений, экстремизма, терроризма и радикальных настроений, суицидального поведения</w:t>
            </w:r>
          </w:p>
        </w:tc>
        <w:tc>
          <w:tcPr>
            <w:tcW w:w="1087" w:type="pct"/>
          </w:tcPr>
          <w:p>
            <w:pPr>
              <w:spacing w:after="0" w:line="240" w:lineRule="auto"/>
              <w:contextualSpacing/>
              <w:jc w:val="both"/>
              <w:rPr>
                <w:rFonts w:ascii="Times New Roman" w:hAnsi="Times New Roman"/>
                <w:bCs/>
                <w:sz w:val="18"/>
                <w:szCs w:val="24"/>
              </w:rPr>
            </w:pPr>
            <w:r>
              <w:rPr>
                <w:rFonts w:ascii="Times New Roman" w:hAnsi="Times New Roman"/>
                <w:bCs/>
                <w:sz w:val="18"/>
                <w:szCs w:val="24"/>
              </w:rPr>
              <w:t>ЛР 1-4, ЛР 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3" w:type="pct"/>
          </w:tcPr>
          <w:p>
            <w:pPr>
              <w:tabs>
                <w:tab w:val="left" w:pos="413"/>
              </w:tabs>
              <w:spacing w:after="0" w:line="240" w:lineRule="auto"/>
              <w:contextualSpacing/>
              <w:rPr>
                <w:rFonts w:ascii="Times New Roman" w:hAnsi="Times New Roman"/>
                <w:bCs/>
                <w:sz w:val="18"/>
                <w:szCs w:val="24"/>
              </w:rPr>
            </w:pPr>
            <w:r>
              <w:rPr>
                <w:rFonts w:ascii="Times New Roman" w:hAnsi="Times New Roman"/>
                <w:bCs/>
                <w:sz w:val="18"/>
                <w:szCs w:val="24"/>
              </w:rPr>
              <w:t>Культурно-творческое и интеллектуальное воспитание</w:t>
            </w:r>
          </w:p>
        </w:tc>
        <w:tc>
          <w:tcPr>
            <w:tcW w:w="1087" w:type="pct"/>
          </w:tcPr>
          <w:p>
            <w:pPr>
              <w:spacing w:after="0" w:line="240" w:lineRule="auto"/>
              <w:contextualSpacing/>
              <w:jc w:val="both"/>
              <w:rPr>
                <w:rFonts w:ascii="Times New Roman" w:hAnsi="Times New Roman"/>
                <w:bCs/>
                <w:sz w:val="18"/>
                <w:szCs w:val="24"/>
              </w:rPr>
            </w:pPr>
            <w:r>
              <w:rPr>
                <w:rFonts w:ascii="Times New Roman" w:hAnsi="Times New Roman"/>
                <w:bCs/>
                <w:sz w:val="18"/>
                <w:szCs w:val="24"/>
              </w:rPr>
              <w:t>ЛР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3" w:type="pct"/>
          </w:tcPr>
          <w:p>
            <w:pPr>
              <w:tabs>
                <w:tab w:val="left" w:pos="413"/>
              </w:tabs>
              <w:spacing w:after="0" w:line="240" w:lineRule="auto"/>
              <w:contextualSpacing/>
              <w:rPr>
                <w:rFonts w:ascii="Times New Roman" w:hAnsi="Times New Roman"/>
                <w:bCs/>
                <w:sz w:val="18"/>
                <w:szCs w:val="24"/>
              </w:rPr>
            </w:pPr>
            <w:r>
              <w:rPr>
                <w:rFonts w:ascii="Times New Roman" w:hAnsi="Times New Roman"/>
                <w:bCs/>
                <w:sz w:val="18"/>
                <w:szCs w:val="24"/>
              </w:rPr>
              <w:t>Финансовая и цифровая грамотность и молодежное предпринимательство</w:t>
            </w:r>
          </w:p>
        </w:tc>
        <w:tc>
          <w:tcPr>
            <w:tcW w:w="1087" w:type="pct"/>
          </w:tcPr>
          <w:p>
            <w:pPr>
              <w:spacing w:after="0" w:line="240" w:lineRule="auto"/>
              <w:contextualSpacing/>
              <w:jc w:val="both"/>
              <w:rPr>
                <w:rFonts w:ascii="Times New Roman" w:hAnsi="Times New Roman"/>
                <w:bCs/>
                <w:sz w:val="18"/>
                <w:szCs w:val="24"/>
              </w:rPr>
            </w:pPr>
            <w:r>
              <w:rPr>
                <w:rFonts w:ascii="Times New Roman" w:hAnsi="Times New Roman"/>
                <w:bCs/>
                <w:sz w:val="18"/>
                <w:szCs w:val="24"/>
              </w:rPr>
              <w:t>ЛР 4, 7,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13" w:type="pct"/>
          </w:tcPr>
          <w:p>
            <w:pPr>
              <w:tabs>
                <w:tab w:val="left" w:pos="376"/>
              </w:tabs>
              <w:spacing w:after="0" w:line="240" w:lineRule="auto"/>
              <w:contextualSpacing/>
              <w:rPr>
                <w:rFonts w:ascii="Times New Roman" w:hAnsi="Times New Roman"/>
                <w:bCs/>
                <w:sz w:val="18"/>
                <w:szCs w:val="24"/>
              </w:rPr>
            </w:pPr>
            <w:r>
              <w:rPr>
                <w:rFonts w:ascii="Times New Roman" w:hAnsi="Times New Roman"/>
                <w:bCs/>
                <w:sz w:val="18"/>
                <w:szCs w:val="24"/>
              </w:rPr>
              <w:t>Студенческое самоуправление. Волонтерская деятельность.</w:t>
            </w:r>
          </w:p>
        </w:tc>
        <w:tc>
          <w:tcPr>
            <w:tcW w:w="1087" w:type="pct"/>
          </w:tcPr>
          <w:p>
            <w:pPr>
              <w:spacing w:after="0" w:line="240" w:lineRule="auto"/>
              <w:contextualSpacing/>
              <w:jc w:val="both"/>
              <w:rPr>
                <w:rFonts w:ascii="Times New Roman" w:hAnsi="Times New Roman"/>
                <w:bCs/>
                <w:sz w:val="18"/>
                <w:szCs w:val="24"/>
              </w:rPr>
            </w:pPr>
            <w:r>
              <w:rPr>
                <w:rFonts w:ascii="Times New Roman" w:hAnsi="Times New Roman"/>
                <w:bCs/>
                <w:sz w:val="18"/>
                <w:szCs w:val="24"/>
              </w:rPr>
              <w:t>ЛР 1, ЛР 2, ЛР6</w:t>
            </w:r>
          </w:p>
        </w:tc>
      </w:tr>
    </w:tbl>
    <w:p/>
    <w:bookmarkEnd w:id="10"/>
    <w:p>
      <w:pPr>
        <w:pStyle w:val="2"/>
        <w:spacing w:after="0" w:line="360" w:lineRule="auto"/>
        <w:jc w:val="center"/>
        <w:rPr>
          <w:rFonts w:ascii="Times New Roman" w:hAnsi="Times New Roman"/>
          <w:sz w:val="28"/>
          <w:szCs w:val="28"/>
        </w:rPr>
      </w:pPr>
      <w:bookmarkStart w:id="14" w:name="_Toc120192623"/>
      <w:r>
        <w:rPr>
          <w:rFonts w:ascii="Times New Roman" w:hAnsi="Times New Roman"/>
          <w:sz w:val="28"/>
          <w:szCs w:val="28"/>
        </w:rPr>
        <w:t>2.3. Содержание рабочей программы воспитания</w:t>
      </w:r>
      <w:bookmarkEnd w:id="14"/>
    </w:p>
    <w:p>
      <w:pPr>
        <w:spacing w:after="0" w:line="360" w:lineRule="auto"/>
        <w:jc w:val="center"/>
        <w:rPr>
          <w:rFonts w:ascii="Times New Roman" w:hAnsi="Times New Roman"/>
          <w:i/>
          <w:sz w:val="28"/>
          <w:szCs w:val="28"/>
        </w:rPr>
      </w:pPr>
    </w:p>
    <w:p>
      <w:pPr>
        <w:spacing w:after="0" w:line="360" w:lineRule="auto"/>
        <w:jc w:val="center"/>
        <w:rPr>
          <w:rFonts w:ascii="Times New Roman" w:hAnsi="Times New Roman"/>
          <w:b/>
          <w:i/>
          <w:sz w:val="28"/>
          <w:szCs w:val="28"/>
        </w:rPr>
      </w:pPr>
      <w:r>
        <w:rPr>
          <w:rFonts w:ascii="Times New Roman" w:hAnsi="Times New Roman"/>
          <w:b/>
          <w:i/>
          <w:sz w:val="28"/>
          <w:szCs w:val="28"/>
        </w:rPr>
        <w:t>Содержание воспитательной работы по формированию ЛР, направленных на  профессиональное самоопределение и профессиональное воспитание.</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Формирование у обучающихся чувства уважения к человеку труда.  Профессиональная ориентация. Профессиональная мотивация. Участие в профессиональных состязаниях, как событиях для развития и саморазвития в профессии. Развитие карьеры. Формирование осознания профессиональной идентичности (осознание своей принадлежности к определённой профессии и профессиональному сообществу). Формирование soft-skills-навыков и профессиональных компетенций. Обеспечение возможности многоуровневого, конструктивного взаимодействия обучающихся в социуме. Развитие творческого потенциала обучающихся и повышение их деловой активности.   </w:t>
      </w:r>
    </w:p>
    <w:p>
      <w:pPr>
        <w:spacing w:after="0" w:line="360" w:lineRule="auto"/>
        <w:ind w:firstLine="708"/>
        <w:jc w:val="both"/>
        <w:rPr>
          <w:rFonts w:ascii="Times New Roman" w:hAnsi="Times New Roman"/>
          <w:i/>
          <w:sz w:val="28"/>
          <w:szCs w:val="28"/>
        </w:rPr>
      </w:pPr>
      <w:r>
        <w:rPr>
          <w:rFonts w:ascii="Times New Roman" w:hAnsi="Times New Roman"/>
          <w:sz w:val="28"/>
          <w:szCs w:val="28"/>
        </w:rPr>
        <w:t>Региональная составляющая: структура экономики Кировской области, известные предприятия и организации Кировской области, система профессионального образования Кировской области. Реализуемые профориентационные проекты «Пригодись Вятке», «Профтуры выходого дня»; участие в чемпионатном движении  Ворлдскиллс Россия, Абилимпикс</w:t>
      </w:r>
      <w:r>
        <w:rPr>
          <w:rFonts w:ascii="Times New Roman" w:hAnsi="Times New Roman"/>
          <w:i/>
          <w:sz w:val="28"/>
          <w:szCs w:val="28"/>
        </w:rPr>
        <w:t>.</w:t>
      </w:r>
    </w:p>
    <w:p>
      <w:pPr>
        <w:spacing w:after="0" w:line="360" w:lineRule="auto"/>
        <w:ind w:firstLine="708"/>
        <w:jc w:val="both"/>
        <w:rPr>
          <w:rFonts w:ascii="Times New Roman" w:hAnsi="Times New Roman"/>
          <w:sz w:val="28"/>
          <w:szCs w:val="28"/>
        </w:rPr>
      </w:pPr>
      <w:r>
        <w:rPr>
          <w:rFonts w:ascii="Times New Roman" w:hAnsi="Times New Roman"/>
          <w:sz w:val="28"/>
          <w:szCs w:val="28"/>
        </w:rPr>
        <w:t>Составляющая профессиональной образовательной организации: экскурсии в музей учебных групп нового набора, День дублера, День учителя, Студент месяца, «В мире профессий»  Дни открытых дверей в колледже, недели ПЦК, конкурс проектных работ обучающихся, встречи с представителями работодателей Кировской области.</w:t>
      </w:r>
    </w:p>
    <w:p>
      <w:pPr>
        <w:spacing w:after="0" w:line="360" w:lineRule="auto"/>
        <w:rPr>
          <w:rFonts w:ascii="Times New Roman" w:hAnsi="Times New Roman"/>
          <w:sz w:val="28"/>
          <w:szCs w:val="28"/>
        </w:rPr>
      </w:pPr>
    </w:p>
    <w:p>
      <w:pPr>
        <w:spacing w:after="0" w:line="360" w:lineRule="auto"/>
        <w:jc w:val="center"/>
        <w:rPr>
          <w:rFonts w:ascii="Times New Roman" w:hAnsi="Times New Roman"/>
          <w:b/>
          <w:i/>
          <w:sz w:val="28"/>
          <w:szCs w:val="28"/>
        </w:rPr>
      </w:pPr>
      <w:r>
        <w:rPr>
          <w:rFonts w:ascii="Times New Roman" w:hAnsi="Times New Roman"/>
          <w:b/>
          <w:i/>
          <w:sz w:val="28"/>
          <w:szCs w:val="28"/>
        </w:rPr>
        <w:t>Содержание воспитательной работы по формированию ЛР, направленных на формирование у обучающихся чувства уважения к старшему поколению, взаимного уважения, бережного отношения к культурному наследию и традициям многонационального народа Российской Федерации</w:t>
      </w:r>
    </w:p>
    <w:p>
      <w:pPr>
        <w:spacing w:after="0" w:line="360" w:lineRule="auto"/>
        <w:ind w:firstLine="708"/>
        <w:jc w:val="both"/>
        <w:rPr>
          <w:rFonts w:ascii="Times New Roman" w:hAnsi="Times New Roman"/>
          <w:sz w:val="28"/>
          <w:szCs w:val="28"/>
        </w:rPr>
      </w:pPr>
      <w:r>
        <w:rPr>
          <w:rFonts w:ascii="Times New Roman" w:hAnsi="Times New Roman"/>
          <w:sz w:val="28"/>
          <w:szCs w:val="28"/>
        </w:rPr>
        <w:t>Формирование способности ставить цели и строить жизненные планы. Реализация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Развитие культуры межнационального общения. Формирование уважительного отношения к семье,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spacing w:after="0" w:line="360" w:lineRule="auto"/>
        <w:jc w:val="both"/>
        <w:rPr>
          <w:rFonts w:ascii="Times New Roman" w:hAnsi="Times New Roman"/>
          <w:sz w:val="28"/>
          <w:szCs w:val="28"/>
        </w:rPr>
      </w:pPr>
      <w:r>
        <w:rPr>
          <w:rFonts w:ascii="Times New Roman" w:hAnsi="Times New Roman"/>
          <w:sz w:val="28"/>
          <w:szCs w:val="28"/>
        </w:rPr>
        <w:t xml:space="preserve">Региональная составляющая: История Вятского края, многонациональное население Кировской области. Система непрерывного образования Кировской области. Традиционные мероприятия Кировской области, способствующие духовно-нравственному воспитанию: Свято-Трифоновские образовательные чтения, Лихановские чтения,  Великорецкий крестный ход.  </w:t>
      </w:r>
    </w:p>
    <w:p>
      <w:pPr>
        <w:spacing w:after="0" w:line="360" w:lineRule="auto"/>
        <w:ind w:firstLine="708"/>
        <w:jc w:val="both"/>
        <w:rPr>
          <w:rFonts w:ascii="Times New Roman" w:hAnsi="Times New Roman"/>
          <w:sz w:val="28"/>
          <w:szCs w:val="28"/>
        </w:rPr>
      </w:pPr>
      <w:r>
        <w:rPr>
          <w:rFonts w:ascii="Times New Roman" w:hAnsi="Times New Roman"/>
          <w:sz w:val="28"/>
          <w:szCs w:val="28"/>
        </w:rPr>
        <w:t>Составляющая профессиональной образовательной организации: участие в акции «Письмо доброты» ко дню пожилого человека, классные часы в группах, посвященные Дню толерантности, посещение районной библиотеки им П.В.Алабина.</w:t>
      </w:r>
    </w:p>
    <w:p>
      <w:pPr>
        <w:spacing w:after="0" w:line="360" w:lineRule="auto"/>
        <w:rPr>
          <w:rFonts w:ascii="Times New Roman" w:hAnsi="Times New Roman"/>
          <w:sz w:val="28"/>
          <w:szCs w:val="28"/>
        </w:rPr>
      </w:pPr>
    </w:p>
    <w:p>
      <w:pPr>
        <w:spacing w:after="0" w:line="360" w:lineRule="auto"/>
        <w:jc w:val="center"/>
        <w:rPr>
          <w:rFonts w:ascii="Times New Roman" w:hAnsi="Times New Roman"/>
          <w:b/>
          <w:i/>
          <w:sz w:val="28"/>
          <w:szCs w:val="28"/>
        </w:rPr>
      </w:pPr>
      <w:r>
        <w:rPr>
          <w:rFonts w:ascii="Times New Roman" w:hAnsi="Times New Roman"/>
          <w:b/>
          <w:i/>
          <w:sz w:val="28"/>
          <w:szCs w:val="28"/>
        </w:rPr>
        <w:t>Содержание воспитательной работы по формированию ЛР, направленных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Волонтерская деятельность. Формирование у обучающихся мотивации к активному и ответственному участию в общественной жизни страны, региона, образовательной организации; государственному управлению через организацию добровольческой деятельности. </w:t>
      </w:r>
    </w:p>
    <w:p>
      <w:pPr>
        <w:spacing w:after="0" w:line="360" w:lineRule="auto"/>
        <w:ind w:firstLine="708"/>
        <w:jc w:val="both"/>
        <w:rPr>
          <w:rFonts w:ascii="Times New Roman" w:hAnsi="Times New Roman"/>
          <w:sz w:val="28"/>
          <w:szCs w:val="28"/>
        </w:rPr>
      </w:pPr>
      <w:r>
        <w:rPr>
          <w:rFonts w:ascii="Times New Roman" w:hAnsi="Times New Roman"/>
          <w:sz w:val="28"/>
          <w:szCs w:val="28"/>
        </w:rPr>
        <w:t>Региональная составляющая: Роль Кировской области во время Великой отечественной войны,  известные люди Вятского края: маршалы И.С. Конев, Л. А. Говоров, К. А. Вершинин, космонавт В. Савиных и др. Поисковое движение. Межрегиональные соревнования по армейскому рукопашному бою, стрельбе. Караулы Памяти, посвященные Дню Защитника Отечества, Дню Победы, Дню памяти и Скорби. Проект «Победа», окружной этап военно-спортивной игры «Зарница», слёт поисковых отрядов «Никто не забыт», лагерь «Гвардеец». Уроки мужества. Слет регионального отделения Всероссийского детско-юношеского военно-патриотического общественного движения «ЮНАРМИЯ» Кировской области.</w:t>
      </w:r>
    </w:p>
    <w:p>
      <w:pPr>
        <w:spacing w:after="0" w:line="360" w:lineRule="auto"/>
        <w:ind w:firstLine="708"/>
        <w:jc w:val="both"/>
        <w:rPr>
          <w:rFonts w:ascii="Times New Roman" w:hAnsi="Times New Roman"/>
          <w:sz w:val="28"/>
          <w:szCs w:val="28"/>
        </w:rPr>
      </w:pPr>
      <w:r>
        <w:rPr>
          <w:rFonts w:ascii="Times New Roman" w:hAnsi="Times New Roman"/>
          <w:sz w:val="28"/>
          <w:szCs w:val="28"/>
        </w:rPr>
        <w:t>Составляющая профессиональной образовательной организации: участие обучающихся в Добровольной народной дружине, конкурс «К защите Родины готовы!», День единых действий в память о   геноциде советского народа, Уроки безопасности среди обучающихся «Скажем нет терроризму и экстремизму, районная спартакиада допризывной подготовки, Всероссийская акция «Сообщи, где торгуют смертью», День космонавтики, информационный час «Соблюдай закон».</w:t>
      </w:r>
    </w:p>
    <w:p>
      <w:pPr>
        <w:spacing w:after="0" w:line="360" w:lineRule="auto"/>
        <w:rPr>
          <w:rFonts w:ascii="Times New Roman" w:hAnsi="Times New Roman"/>
          <w:i/>
          <w:sz w:val="28"/>
          <w:szCs w:val="28"/>
        </w:rPr>
      </w:pPr>
    </w:p>
    <w:p>
      <w:pPr>
        <w:spacing w:after="0" w:line="360" w:lineRule="auto"/>
        <w:jc w:val="center"/>
        <w:rPr>
          <w:rFonts w:ascii="Times New Roman" w:hAnsi="Times New Roman"/>
          <w:b/>
          <w:i/>
          <w:sz w:val="28"/>
          <w:szCs w:val="28"/>
        </w:rPr>
      </w:pPr>
      <w:r>
        <w:rPr>
          <w:rFonts w:ascii="Times New Roman" w:hAnsi="Times New Roman"/>
          <w:b/>
          <w:i/>
          <w:sz w:val="28"/>
          <w:szCs w:val="28"/>
        </w:rPr>
        <w:t xml:space="preserve">Содержание воспитательной работы по формированию ЛР, направленных на </w:t>
      </w:r>
    </w:p>
    <w:p>
      <w:pPr>
        <w:spacing w:after="0" w:line="360" w:lineRule="auto"/>
        <w:jc w:val="center"/>
        <w:rPr>
          <w:rFonts w:ascii="Times New Roman" w:hAnsi="Times New Roman"/>
          <w:b/>
          <w:sz w:val="28"/>
          <w:szCs w:val="28"/>
        </w:rPr>
      </w:pPr>
      <w:r>
        <w:rPr>
          <w:rFonts w:ascii="Times New Roman" w:hAnsi="Times New Roman"/>
          <w:b/>
          <w:i/>
          <w:sz w:val="28"/>
          <w:szCs w:val="28"/>
        </w:rPr>
        <w:t>здоровьесбережение и профилактику употребления ПАВ</w:t>
      </w:r>
    </w:p>
    <w:p>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Формирование стойкой мотивации на основе здорового образа жизни. Профилактика наркомании, токсикомании, алкоголизма, табакокурения, социально значимых заболеваний, употребления психоактивных веществ (ПАВ). Привлечение обучающихся к участию в мероприятиях, направленных на поддержание и укрепление здоровья.</w:t>
      </w:r>
    </w:p>
    <w:p>
      <w:pPr>
        <w:spacing w:after="0" w:line="360" w:lineRule="auto"/>
        <w:ind w:firstLine="708"/>
        <w:jc w:val="both"/>
        <w:rPr>
          <w:rFonts w:ascii="Times New Roman" w:hAnsi="Times New Roman"/>
          <w:sz w:val="28"/>
          <w:szCs w:val="28"/>
        </w:rPr>
      </w:pPr>
      <w:r>
        <w:rPr>
          <w:rFonts w:ascii="Times New Roman" w:hAnsi="Times New Roman"/>
          <w:sz w:val="28"/>
          <w:szCs w:val="28"/>
        </w:rPr>
        <w:t>Региональная составляющая: Олимпийские чемпионы и призеры Олимпийских игр: хоккеисты - А. Мальцев, В. Мышкин, А. Трефилов, фигуристка О. Домнина, чемпионка мира конькобежка М. Исакова, легкоатлетка А. Альминова; известные туристические места Кировской области: Жуковлянские валуны, Береснятский водопад, Соколья гора, озеро Шайтан, Котельничское местонахождение парейазавров, Атарская Лука, Кировский дендропарк. Ежегодная студенческая спартакиада,  ежегодные традиционные молодежные казачьи соревнования «Покров», международные соревнования проводимые на Вятской земле: первенство мира по ледолазанию, первенство России по биатлону, лыжным гонкам.</w:t>
      </w:r>
    </w:p>
    <w:p>
      <w:pPr>
        <w:spacing w:after="0" w:line="360" w:lineRule="auto"/>
        <w:ind w:firstLine="708"/>
        <w:jc w:val="both"/>
        <w:rPr>
          <w:rFonts w:ascii="Times New Roman" w:hAnsi="Times New Roman"/>
          <w:sz w:val="28"/>
          <w:szCs w:val="28"/>
        </w:rPr>
      </w:pPr>
      <w:r>
        <w:rPr>
          <w:rFonts w:ascii="Times New Roman" w:hAnsi="Times New Roman"/>
          <w:sz w:val="28"/>
          <w:szCs w:val="28"/>
        </w:rPr>
        <w:t>Составляющая профессиональной образовательной организации: Сдача норм комплекса ГТО, Первенства колледжа по баскетболу, волейболу, настольному теннису, стритболу, спортивной гимнастике, стрельбе и дартсу, прыжкам в высоту, лыжным гонкам, легкой атлетике Легкоатлетическая эстафета, посвященная Дню Победы, онлайн-фестиваль «Трофи-профи», Лыжня России, областные спартакиады.</w:t>
      </w:r>
    </w:p>
    <w:p>
      <w:pPr>
        <w:spacing w:after="0" w:line="360" w:lineRule="auto"/>
        <w:rPr>
          <w:rFonts w:ascii="Times New Roman" w:hAnsi="Times New Roman"/>
          <w:i/>
          <w:sz w:val="28"/>
          <w:szCs w:val="28"/>
        </w:rPr>
      </w:pPr>
    </w:p>
    <w:p>
      <w:pPr>
        <w:spacing w:after="0" w:line="360" w:lineRule="auto"/>
        <w:jc w:val="center"/>
        <w:rPr>
          <w:rFonts w:ascii="Times New Roman" w:hAnsi="Times New Roman"/>
          <w:b/>
          <w:i/>
          <w:sz w:val="28"/>
          <w:szCs w:val="28"/>
        </w:rPr>
      </w:pPr>
      <w:r>
        <w:rPr>
          <w:rFonts w:ascii="Times New Roman" w:hAnsi="Times New Roman"/>
          <w:b/>
          <w:i/>
          <w:sz w:val="28"/>
          <w:szCs w:val="28"/>
        </w:rPr>
        <w:t>Содержание воспитательной работы по формированию ЛР, направленных на профилактику правонарушений, экстремизма, терроризма и радикальных настроений, суицидального поведения</w:t>
      </w:r>
    </w:p>
    <w:p>
      <w:pPr>
        <w:spacing w:after="0" w:line="360" w:lineRule="auto"/>
        <w:ind w:firstLine="708"/>
        <w:jc w:val="both"/>
        <w:rPr>
          <w:rFonts w:ascii="Times New Roman" w:hAnsi="Times New Roman"/>
          <w:sz w:val="28"/>
          <w:szCs w:val="28"/>
        </w:rPr>
      </w:pPr>
      <w:r>
        <w:rPr>
          <w:rFonts w:ascii="Times New Roman" w:hAnsi="Times New Roman"/>
          <w:sz w:val="28"/>
          <w:szCs w:val="28"/>
        </w:rPr>
        <w:t>Развитие у обучающихся уважения к государственным устоям России, сознательное отношение к правопорядку, принятия правил безопасного поведения в обществе. Формирование законопослушного и критического правосознания. Подготовка обучающихся к осмысленной жизни и деятельности в демократическом правовом государстве. Формирование понимания правовых и политических событий и процессов в обществе и государстве, знание правовых норм и принципов. Накопление опыта правового поведения гражданина, профилактика противоправного поведения. Профилактика безнадзорности и правонарушений, противодействие распространению идеологий терроризма и экстремизма, суицида.</w:t>
      </w:r>
    </w:p>
    <w:p>
      <w:pPr>
        <w:spacing w:after="0" w:line="360" w:lineRule="auto"/>
        <w:ind w:firstLine="708"/>
        <w:jc w:val="both"/>
        <w:rPr>
          <w:rFonts w:ascii="Times New Roman" w:hAnsi="Times New Roman"/>
          <w:sz w:val="28"/>
          <w:szCs w:val="28"/>
        </w:rPr>
      </w:pPr>
      <w:r>
        <w:rPr>
          <w:rFonts w:ascii="Times New Roman" w:hAnsi="Times New Roman"/>
          <w:sz w:val="28"/>
          <w:szCs w:val="28"/>
        </w:rPr>
        <w:t>Составляющая профессиональной образовательной организации: уроки безопасности, издание приказа о составе Совета профилактики правонарушений на учебный год, знакомство с личными делами, выявление обучающихся «группы риска», встречи обучающихся, проживающих в общежитии с администрацией колледжа и инспектором ПДН, проведение тематических классных часов, заседания Совета профилактики правонарушений, проведение информационно-просветительских мероприятий по профилактике правонарушений, экстремизма, терроризма и радикальных настроений, суицидального поведения, участие в районных тематических мероприятиях.</w:t>
      </w:r>
    </w:p>
    <w:p>
      <w:pPr>
        <w:spacing w:after="0" w:line="360" w:lineRule="auto"/>
        <w:rPr>
          <w:rFonts w:ascii="Times New Roman" w:hAnsi="Times New Roman"/>
          <w:i/>
          <w:sz w:val="28"/>
          <w:szCs w:val="28"/>
        </w:rPr>
      </w:pPr>
    </w:p>
    <w:p>
      <w:pPr>
        <w:spacing w:after="0" w:line="360" w:lineRule="auto"/>
        <w:jc w:val="center"/>
        <w:rPr>
          <w:rFonts w:ascii="Times New Roman" w:hAnsi="Times New Roman"/>
          <w:b/>
          <w:i/>
          <w:sz w:val="28"/>
          <w:szCs w:val="28"/>
        </w:rPr>
      </w:pPr>
      <w:r>
        <w:rPr>
          <w:rFonts w:ascii="Times New Roman" w:hAnsi="Times New Roman"/>
          <w:b/>
          <w:i/>
          <w:sz w:val="28"/>
          <w:szCs w:val="28"/>
        </w:rPr>
        <w:t>Содержание воспитательной работы по формированию ЛР, направленных на развитие творческой личности:</w:t>
      </w:r>
    </w:p>
    <w:p>
      <w:pPr>
        <w:spacing w:after="0" w:line="360" w:lineRule="auto"/>
        <w:ind w:firstLine="708"/>
        <w:jc w:val="both"/>
        <w:rPr>
          <w:rFonts w:ascii="Times New Roman" w:hAnsi="Times New Roman"/>
          <w:iCs/>
          <w:sz w:val="28"/>
          <w:szCs w:val="28"/>
        </w:rPr>
      </w:pPr>
      <w:r>
        <w:rPr>
          <w:rFonts w:ascii="Times New Roman" w:hAnsi="Times New Roman"/>
          <w:iCs/>
          <w:sz w:val="28"/>
          <w:szCs w:val="28"/>
        </w:rPr>
        <w:t>Приобщение к ценностям культуры. Развитие общей культуры личности. Развитие ценностных ориентиров средствами культурно-творческой деятельности.</w:t>
      </w:r>
    </w:p>
    <w:p>
      <w:pPr>
        <w:spacing w:after="0" w:line="360" w:lineRule="auto"/>
        <w:jc w:val="both"/>
        <w:rPr>
          <w:rFonts w:ascii="Times New Roman" w:hAnsi="Times New Roman"/>
          <w:iCs/>
          <w:sz w:val="28"/>
          <w:szCs w:val="28"/>
        </w:rPr>
      </w:pPr>
      <w:r>
        <w:rPr>
          <w:rFonts w:ascii="Times New Roman" w:hAnsi="Times New Roman"/>
          <w:iCs/>
          <w:sz w:val="28"/>
          <w:szCs w:val="28"/>
        </w:rPr>
        <w:t xml:space="preserve">Региональная составляющая:  Народные промыслы Вятского края: дымковская игрушка, кукарское кружево, вышивка, изделия из капо-корня, матрешка, керамика, изделия из лозы, бересты, соломки, художественная обработка дерева, роспись по дереву. Фестиваль авторской песни «Гринландия», Фестиваль народных промыслов «Вятский лапоть», Фестиваль «Истобенский огурец», Васнецовский пленэр; Известные люди Вятского края: художники А. и В. Васнецовы, Н. Хохряков, И. Шишкин, мастер фотографии С. Лобовиков, архитекторы И. Чарушин, А. Витберг, известные ученые А.Н. Бакулев, В.М. Бехтерев, К.Э. Циолковский, композитор П. Чайковский, певец Ф. Шаляпин, писатели А. Грин, В. Крупин, А. Лиханов, Л. Дьяконов, Е. Чарушин, О. Куваев, Б. Порфирьев, поэт О. Любовиков и т.д. </w:t>
      </w:r>
    </w:p>
    <w:p>
      <w:pPr>
        <w:spacing w:after="0" w:line="360" w:lineRule="auto"/>
        <w:ind w:firstLine="708"/>
        <w:jc w:val="both"/>
        <w:rPr>
          <w:rFonts w:ascii="Times New Roman" w:hAnsi="Times New Roman"/>
          <w:iCs/>
          <w:sz w:val="28"/>
          <w:szCs w:val="28"/>
        </w:rPr>
      </w:pPr>
      <w:r>
        <w:rPr>
          <w:rFonts w:ascii="Times New Roman" w:hAnsi="Times New Roman"/>
          <w:iCs/>
          <w:sz w:val="28"/>
          <w:szCs w:val="28"/>
        </w:rPr>
        <w:t xml:space="preserve">Составляющая профессиональной образовательной организации: культурно-творческие мероприятия колледжа: Торжественная линейка, посвященная Дню знаний, концерт-поздравление ко Деню учителя, Новый год, «А ну-ка, девушки!», Последний звонок, Выпускной, районный конкурс «Признание», «Фортуна», «Студ </w:t>
      </w:r>
      <w:r>
        <w:rPr>
          <w:rFonts w:ascii="Times New Roman" w:hAnsi="Times New Roman"/>
          <w:iCs/>
          <w:sz w:val="28"/>
          <w:szCs w:val="28"/>
          <w:lang w:val="en-US"/>
        </w:rPr>
        <w:t>Life</w:t>
      </w:r>
      <w:r>
        <w:rPr>
          <w:rFonts w:ascii="Times New Roman" w:hAnsi="Times New Roman"/>
          <w:iCs/>
          <w:sz w:val="28"/>
          <w:szCs w:val="28"/>
        </w:rPr>
        <w:t xml:space="preserve">», районный конкурс видеороликов.  </w:t>
      </w:r>
    </w:p>
    <w:p>
      <w:pPr>
        <w:spacing w:after="0" w:line="360" w:lineRule="auto"/>
        <w:rPr>
          <w:rFonts w:ascii="Times New Roman" w:hAnsi="Times New Roman"/>
          <w:i/>
          <w:sz w:val="28"/>
          <w:szCs w:val="28"/>
        </w:rPr>
      </w:pPr>
    </w:p>
    <w:p>
      <w:pPr>
        <w:spacing w:after="0" w:line="360" w:lineRule="auto"/>
        <w:jc w:val="center"/>
        <w:rPr>
          <w:rFonts w:ascii="Times New Roman" w:hAnsi="Times New Roman"/>
          <w:b/>
          <w:i/>
          <w:sz w:val="28"/>
          <w:szCs w:val="28"/>
        </w:rPr>
      </w:pPr>
      <w:r>
        <w:rPr>
          <w:rFonts w:ascii="Times New Roman" w:hAnsi="Times New Roman"/>
          <w:b/>
          <w:i/>
          <w:sz w:val="28"/>
          <w:szCs w:val="28"/>
        </w:rPr>
        <w:t>Содержание воспитательной работы по формированию ЛР, направленных на формирование у обучающихся чувства уважения к природе и окружающей среде</w:t>
      </w:r>
    </w:p>
    <w:p>
      <w:pPr>
        <w:spacing w:after="0" w:line="360" w:lineRule="auto"/>
        <w:ind w:firstLine="708"/>
        <w:jc w:val="both"/>
        <w:rPr>
          <w:rFonts w:ascii="Times New Roman" w:hAnsi="Times New Roman"/>
          <w:iCs/>
          <w:sz w:val="28"/>
          <w:szCs w:val="28"/>
        </w:rPr>
      </w:pPr>
      <w:r>
        <w:rPr>
          <w:rFonts w:ascii="Times New Roman" w:hAnsi="Times New Roman"/>
          <w:iCs/>
          <w:sz w:val="28"/>
          <w:szCs w:val="28"/>
        </w:rPr>
        <w:t>Формирование широкого экологического мировоззрения. Воспитание понимания взаимосвязей между человеком, обществом, природой. Формирование эстетического отношения к окружающей среде и труду как источнику радости и творчества людей. Улучшение экологического состояния окружающей среды. Формирование гуманистических отношений к окружающему миру, стремления беречь и любить природу.</w:t>
      </w:r>
    </w:p>
    <w:p>
      <w:pPr>
        <w:spacing w:after="0" w:line="360" w:lineRule="auto"/>
        <w:ind w:firstLine="708"/>
        <w:jc w:val="both"/>
        <w:rPr>
          <w:rFonts w:ascii="Times New Roman" w:hAnsi="Times New Roman"/>
          <w:iCs/>
          <w:sz w:val="28"/>
          <w:szCs w:val="28"/>
        </w:rPr>
      </w:pPr>
      <w:r>
        <w:rPr>
          <w:rFonts w:ascii="Times New Roman" w:hAnsi="Times New Roman"/>
          <w:iCs/>
          <w:sz w:val="28"/>
          <w:szCs w:val="28"/>
        </w:rPr>
        <w:t>Региональная составляющая: Особо охраняемые природные территории Кировской области, памятники природы, заказники, заповедники, национальные парки Кировской области: заповедник «Нургуш», заказники «Пижемский», «Былина», озеро Шайтан, Атарская Лука. Всероссийский конкурс исследовательских работ им. В.И. Вернадского, региональный этап (конкурс юношеских исследовательских работ, Проектные и исследовательские работы); Региональный этап Всероссийского конкурса исследовательских краеведческих работ «Отечество», Региональный этап Всероссийского детского экологического форума «Зеленая планета 2021», Всероссийский форум научной молодежи «Шаг в будущее».</w:t>
      </w:r>
    </w:p>
    <w:p>
      <w:pPr>
        <w:spacing w:after="0" w:line="360" w:lineRule="auto"/>
        <w:ind w:firstLine="708"/>
        <w:jc w:val="both"/>
        <w:rPr>
          <w:rFonts w:ascii="Times New Roman" w:hAnsi="Times New Roman"/>
          <w:iCs/>
          <w:sz w:val="28"/>
          <w:szCs w:val="28"/>
        </w:rPr>
      </w:pPr>
      <w:r>
        <w:rPr>
          <w:rFonts w:ascii="Times New Roman" w:hAnsi="Times New Roman"/>
          <w:iCs/>
          <w:sz w:val="28"/>
          <w:szCs w:val="28"/>
        </w:rPr>
        <w:t>Составляющая профессиональной образовательной организации: туристический поход, субботники, районный молодежный турслет, участие в районных тематических мероприятиях.</w:t>
      </w:r>
    </w:p>
    <w:p>
      <w:pPr>
        <w:spacing w:after="0" w:line="360" w:lineRule="auto"/>
        <w:rPr>
          <w:rFonts w:ascii="Times New Roman" w:hAnsi="Times New Roman"/>
          <w:iCs/>
          <w:sz w:val="28"/>
          <w:szCs w:val="28"/>
        </w:rPr>
      </w:pPr>
    </w:p>
    <w:p>
      <w:pPr>
        <w:spacing w:after="0" w:line="360" w:lineRule="auto"/>
        <w:jc w:val="center"/>
        <w:rPr>
          <w:rFonts w:ascii="Times New Roman" w:hAnsi="Times New Roman"/>
          <w:b/>
          <w:i/>
          <w:sz w:val="28"/>
          <w:szCs w:val="28"/>
        </w:rPr>
      </w:pPr>
      <w:r>
        <w:rPr>
          <w:rFonts w:ascii="Times New Roman" w:hAnsi="Times New Roman"/>
          <w:b/>
          <w:i/>
          <w:sz w:val="28"/>
          <w:szCs w:val="28"/>
        </w:rPr>
        <w:t>Содержание воспитательной работы по формированию ЛР, направленных на формирование у обучающихся финансовой и цифровой грамотности</w:t>
      </w:r>
    </w:p>
    <w:p>
      <w:pPr>
        <w:spacing w:after="0" w:line="360" w:lineRule="auto"/>
        <w:ind w:firstLine="708"/>
        <w:jc w:val="both"/>
        <w:rPr>
          <w:rFonts w:ascii="Times New Roman" w:hAnsi="Times New Roman"/>
          <w:iCs/>
          <w:sz w:val="28"/>
          <w:szCs w:val="28"/>
        </w:rPr>
      </w:pPr>
      <w:r>
        <w:rPr>
          <w:rFonts w:ascii="Times New Roman" w:hAnsi="Times New Roman"/>
          <w:iCs/>
          <w:sz w:val="28"/>
          <w:szCs w:val="28"/>
        </w:rPr>
        <w:t>Формирование представления о личном финансовом планировании, личном доходе и доходе семьи; умения давать оценку различным потребностям и желаниям с точки зрения финансовых возможностей, знания структуры доходов и заработной платы, умения принимать финансовые решения на основе сравнения и анализа краткосрочных и долгосрочных потребностей, знаний основ цифровой финансовой грамотности. Формирование понимания необходимости ведения учета доходов и расходов,  представления о налогах. Формирование финансовых целей и мотивации к их достижению. Коммуникация и кооперация в цифровой среде. Саморазвитие в условиях неопределенности. Креативное мышление (способность человека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 Управление информацией и данными. Критическое мышление в цифровой среде.</w:t>
      </w:r>
    </w:p>
    <w:p>
      <w:pPr>
        <w:spacing w:after="0" w:line="360" w:lineRule="auto"/>
        <w:ind w:firstLine="708"/>
        <w:jc w:val="both"/>
        <w:rPr>
          <w:rFonts w:ascii="Times New Roman" w:hAnsi="Times New Roman"/>
          <w:iCs/>
          <w:sz w:val="28"/>
          <w:szCs w:val="28"/>
        </w:rPr>
      </w:pPr>
      <w:r>
        <w:rPr>
          <w:rFonts w:ascii="Times New Roman" w:hAnsi="Times New Roman"/>
          <w:iCs/>
          <w:sz w:val="28"/>
          <w:szCs w:val="28"/>
        </w:rPr>
        <w:t xml:space="preserve">Региональная составляющая: областные конкурсы, конференции по финансовой и цифровой грамотности. </w:t>
      </w:r>
    </w:p>
    <w:p>
      <w:pPr>
        <w:spacing w:after="0" w:line="360" w:lineRule="auto"/>
        <w:ind w:firstLine="708"/>
        <w:jc w:val="both"/>
        <w:rPr>
          <w:rFonts w:ascii="Times New Roman" w:hAnsi="Times New Roman"/>
          <w:sz w:val="28"/>
          <w:szCs w:val="28"/>
        </w:rPr>
      </w:pPr>
      <w:r>
        <w:rPr>
          <w:rFonts w:ascii="Times New Roman" w:hAnsi="Times New Roman"/>
          <w:sz w:val="28"/>
          <w:szCs w:val="28"/>
        </w:rPr>
        <w:t>Составляющая профессиональной образовательной организации: онлайн-уроки по финансовой грамотности, встречи со специалистами, классные часы.</w:t>
      </w:r>
    </w:p>
    <w:p>
      <w:pPr>
        <w:spacing w:after="0" w:line="360" w:lineRule="auto"/>
        <w:rPr>
          <w:rFonts w:ascii="Times New Roman" w:hAnsi="Times New Roman"/>
          <w:i/>
          <w:sz w:val="28"/>
          <w:szCs w:val="28"/>
        </w:rPr>
      </w:pPr>
    </w:p>
    <w:p>
      <w:pPr>
        <w:spacing w:after="0" w:line="360" w:lineRule="auto"/>
        <w:jc w:val="center"/>
        <w:rPr>
          <w:rFonts w:ascii="Times New Roman" w:hAnsi="Times New Roman"/>
          <w:b/>
          <w:i/>
          <w:sz w:val="28"/>
          <w:szCs w:val="28"/>
        </w:rPr>
      </w:pPr>
      <w:r>
        <w:rPr>
          <w:rFonts w:ascii="Times New Roman" w:hAnsi="Times New Roman"/>
          <w:b/>
          <w:i/>
          <w:sz w:val="28"/>
          <w:szCs w:val="28"/>
        </w:rPr>
        <w:t>Содержание воспитательной работы по формированию ЛР, направленных на формирование у обучающихся предпринимательских качеств</w:t>
      </w:r>
    </w:p>
    <w:p>
      <w:pPr>
        <w:spacing w:after="0" w:line="360" w:lineRule="auto"/>
        <w:ind w:firstLine="708"/>
        <w:jc w:val="both"/>
        <w:rPr>
          <w:rFonts w:ascii="Times New Roman" w:hAnsi="Times New Roman"/>
          <w:sz w:val="28"/>
          <w:szCs w:val="28"/>
        </w:rPr>
      </w:pPr>
      <w:r>
        <w:rPr>
          <w:rFonts w:ascii="Times New Roman" w:hAnsi="Times New Roman"/>
          <w:sz w:val="28"/>
          <w:szCs w:val="28"/>
        </w:rPr>
        <w:t>Развитие личности как субъекта экономической деятельности. Развитие качеств, повышающих предпринимательскую активность обучающихся. Формирование умений находить, понимать, анализировать экономическую информацию, понимать сущность и социальную значимость своей будущей профессии. Развитие молодежного предпринимательства.</w:t>
      </w:r>
    </w:p>
    <w:p>
      <w:pPr>
        <w:spacing w:after="0" w:line="360" w:lineRule="auto"/>
        <w:ind w:firstLine="708"/>
        <w:jc w:val="both"/>
        <w:rPr>
          <w:rFonts w:ascii="Times New Roman" w:hAnsi="Times New Roman"/>
          <w:sz w:val="28"/>
          <w:szCs w:val="28"/>
        </w:rPr>
      </w:pPr>
      <w:r>
        <w:rPr>
          <w:rFonts w:ascii="Times New Roman" w:hAnsi="Times New Roman"/>
          <w:sz w:val="28"/>
          <w:szCs w:val="28"/>
        </w:rPr>
        <w:t>Региональная составляющая: меры государственной поддержки для предпринимателей, самозанятых и физических лиц, планирующих заняться предпринимательской деятельностью в Кировской области. Региональный этап Всероссийского конкурса «Молодой предприниматель России»; Региональный проект «Популяризация предпринимательства в Кировской области».</w:t>
      </w:r>
    </w:p>
    <w:p>
      <w:pPr>
        <w:spacing w:after="0" w:line="360" w:lineRule="auto"/>
        <w:ind w:firstLine="708"/>
        <w:jc w:val="both"/>
        <w:rPr>
          <w:rFonts w:ascii="Times New Roman" w:hAnsi="Times New Roman"/>
          <w:sz w:val="28"/>
          <w:szCs w:val="28"/>
        </w:rPr>
      </w:pPr>
      <w:r>
        <w:rPr>
          <w:rFonts w:ascii="Times New Roman" w:hAnsi="Times New Roman"/>
          <w:sz w:val="28"/>
          <w:szCs w:val="28"/>
        </w:rPr>
        <w:t>Составляющая профессиональной образовательной организации: онлайн-уроки по предпринимательству, встречи со специалистами, классные часы.</w:t>
      </w:r>
    </w:p>
    <w:p>
      <w:pPr>
        <w:spacing w:after="0" w:line="360" w:lineRule="auto"/>
        <w:rPr>
          <w:rFonts w:ascii="Times New Roman" w:hAnsi="Times New Roman"/>
          <w:sz w:val="28"/>
          <w:szCs w:val="28"/>
        </w:rPr>
      </w:pPr>
    </w:p>
    <w:p>
      <w:pPr>
        <w:pStyle w:val="2"/>
        <w:spacing w:after="0" w:line="360" w:lineRule="auto"/>
        <w:jc w:val="center"/>
        <w:rPr>
          <w:rFonts w:ascii="Times New Roman" w:hAnsi="Times New Roman"/>
          <w:sz w:val="28"/>
          <w:szCs w:val="28"/>
        </w:rPr>
      </w:pPr>
      <w:bookmarkStart w:id="15" w:name="_Toc120192624"/>
      <w:r>
        <w:rPr>
          <w:rFonts w:ascii="Times New Roman" w:hAnsi="Times New Roman"/>
          <w:sz w:val="28"/>
          <w:szCs w:val="28"/>
        </w:rPr>
        <w:t>3. Условия реализации программы воспитания</w:t>
      </w:r>
      <w:bookmarkEnd w:id="15"/>
    </w:p>
    <w:p>
      <w:pPr>
        <w:pStyle w:val="2"/>
        <w:spacing w:after="0" w:line="360" w:lineRule="auto"/>
        <w:jc w:val="center"/>
        <w:rPr>
          <w:rFonts w:ascii="Times New Roman" w:hAnsi="Times New Roman"/>
          <w:sz w:val="28"/>
          <w:szCs w:val="28"/>
        </w:rPr>
      </w:pPr>
      <w:bookmarkStart w:id="16" w:name="_Toc120192625"/>
      <w:r>
        <w:rPr>
          <w:rFonts w:ascii="Times New Roman" w:hAnsi="Times New Roman"/>
          <w:sz w:val="28"/>
          <w:szCs w:val="28"/>
        </w:rPr>
        <w:t>3.1. Кадровое обеспечение воспитательного процесса</w:t>
      </w:r>
      <w:bookmarkEnd w:id="16"/>
    </w:p>
    <w:p>
      <w:pPr>
        <w:spacing w:after="0" w:line="360" w:lineRule="auto"/>
        <w:ind w:firstLine="708"/>
        <w:jc w:val="both"/>
        <w:rPr>
          <w:rFonts w:ascii="Times New Roman" w:hAnsi="Times New Roman"/>
          <w:sz w:val="28"/>
          <w:szCs w:val="28"/>
        </w:rPr>
      </w:pPr>
      <w:r>
        <w:rPr>
          <w:rFonts w:ascii="Times New Roman" w:hAnsi="Times New Roman"/>
          <w:sz w:val="28"/>
          <w:szCs w:val="28"/>
        </w:rPr>
        <w:t>Педагогический коллектив является основным субъектом, обеспечивающим достижение целей личностного развития и воспитания обучающихся. Ответственный за блок теоретического обучения - заместитель директора по учебной работе, методист; производственной практики - заведующий практикой; учебно-исследовательской и проектной деятельности - заместитель директора по учебной работе, методист; внеурочной деятельности - заведующий воспитательной работой.</w:t>
      </w:r>
    </w:p>
    <w:p>
      <w:pPr>
        <w:pStyle w:val="2"/>
        <w:spacing w:after="0" w:line="360" w:lineRule="auto"/>
        <w:jc w:val="center"/>
        <w:rPr>
          <w:rFonts w:ascii="Times New Roman" w:hAnsi="Times New Roman"/>
          <w:sz w:val="28"/>
          <w:szCs w:val="28"/>
        </w:rPr>
      </w:pPr>
      <w:bookmarkStart w:id="17" w:name="_Toc120192626"/>
      <w:r>
        <w:rPr>
          <w:rFonts w:ascii="Times New Roman" w:hAnsi="Times New Roman"/>
          <w:sz w:val="28"/>
          <w:szCs w:val="28"/>
        </w:rPr>
        <w:t>3.2. Материально-техническое обеспечение программы</w:t>
      </w:r>
      <w:bookmarkEnd w:id="17"/>
    </w:p>
    <w:p>
      <w:pPr>
        <w:spacing w:after="0" w:line="360" w:lineRule="auto"/>
        <w:ind w:firstLine="708"/>
        <w:jc w:val="both"/>
        <w:rPr>
          <w:rFonts w:ascii="Times New Roman" w:hAnsi="Times New Roman"/>
          <w:sz w:val="28"/>
          <w:szCs w:val="28"/>
        </w:rPr>
      </w:pPr>
      <w:r>
        <w:rPr>
          <w:rFonts w:ascii="Times New Roman" w:hAnsi="Times New Roman"/>
          <w:sz w:val="28"/>
          <w:szCs w:val="28"/>
        </w:rPr>
        <w:t>Колледж располагает материально-технической базой, обеспечивающей проведение указанных в рабочей программе мероприятий.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образовательная организация обладает следующими ресурсами: библиотека; актовый зал, музыкальным оборудованием; спортивный зал со спортивным оборудованием; учебные кабинеты для работы кружков, студий, клубов, с необходимым для занятий материально-техническим обеспечением (оборудование, реквизит и т.п.).</w:t>
      </w:r>
    </w:p>
    <w:p>
      <w:pPr>
        <w:pStyle w:val="2"/>
        <w:spacing w:after="0" w:line="360" w:lineRule="auto"/>
        <w:jc w:val="center"/>
        <w:rPr>
          <w:rFonts w:ascii="Times New Roman" w:hAnsi="Times New Roman"/>
          <w:sz w:val="28"/>
          <w:szCs w:val="28"/>
        </w:rPr>
      </w:pPr>
      <w:bookmarkStart w:id="18" w:name="_Toc120192627"/>
      <w:r>
        <w:rPr>
          <w:rFonts w:ascii="Times New Roman" w:hAnsi="Times New Roman"/>
          <w:sz w:val="28"/>
          <w:szCs w:val="28"/>
        </w:rPr>
        <w:t>3.3. Информационное обеспечение реализации программы</w:t>
      </w:r>
      <w:bookmarkEnd w:id="18"/>
    </w:p>
    <w:p>
      <w:pPr>
        <w:spacing w:after="0" w:line="360" w:lineRule="auto"/>
        <w:rPr>
          <w:rFonts w:ascii="Times New Roman" w:hAnsi="Times New Roman"/>
          <w:sz w:val="28"/>
          <w:szCs w:val="28"/>
        </w:rPr>
      </w:pPr>
      <w:r>
        <w:rPr>
          <w:rFonts w:ascii="Times New Roman" w:hAnsi="Times New Roman"/>
          <w:sz w:val="28"/>
          <w:szCs w:val="28"/>
        </w:rPr>
        <w:t>Печатные издания:</w:t>
      </w:r>
    </w:p>
    <w:p>
      <w:pPr>
        <w:spacing w:after="0" w:line="360" w:lineRule="auto"/>
        <w:rPr>
          <w:rFonts w:ascii="Times New Roman" w:hAnsi="Times New Roman"/>
          <w:sz w:val="28"/>
          <w:szCs w:val="28"/>
        </w:rPr>
      </w:pPr>
      <w:r>
        <w:rPr>
          <w:rFonts w:ascii="Times New Roman" w:hAnsi="Times New Roman"/>
          <w:sz w:val="28"/>
          <w:szCs w:val="28"/>
        </w:rPr>
        <w:t>Газета «Досуг в школе», 2015г.</w:t>
      </w:r>
    </w:p>
    <w:p>
      <w:pPr>
        <w:spacing w:after="0" w:line="360" w:lineRule="auto"/>
        <w:rPr>
          <w:rFonts w:ascii="Times New Roman" w:hAnsi="Times New Roman"/>
          <w:sz w:val="28"/>
          <w:szCs w:val="28"/>
        </w:rPr>
      </w:pPr>
      <w:r>
        <w:rPr>
          <w:rFonts w:ascii="Times New Roman" w:hAnsi="Times New Roman"/>
          <w:sz w:val="28"/>
          <w:szCs w:val="28"/>
        </w:rPr>
        <w:t>Газета «Педсовет», 2021г.</w:t>
      </w:r>
    </w:p>
    <w:p>
      <w:pPr>
        <w:spacing w:after="0" w:line="360" w:lineRule="auto"/>
        <w:rPr>
          <w:rFonts w:ascii="Times New Roman" w:hAnsi="Times New Roman"/>
          <w:sz w:val="28"/>
          <w:szCs w:val="28"/>
        </w:rPr>
      </w:pPr>
      <w:r>
        <w:rPr>
          <w:rFonts w:ascii="Times New Roman" w:hAnsi="Times New Roman"/>
          <w:sz w:val="28"/>
          <w:szCs w:val="28"/>
        </w:rPr>
        <w:t>Газета «Все для классного руководителя», 2019г.</w:t>
      </w:r>
    </w:p>
    <w:p>
      <w:pPr>
        <w:spacing w:after="0" w:line="360" w:lineRule="auto"/>
        <w:rPr>
          <w:rFonts w:ascii="Times New Roman" w:hAnsi="Times New Roman"/>
          <w:sz w:val="28"/>
          <w:szCs w:val="28"/>
        </w:rPr>
      </w:pPr>
      <w:r>
        <w:rPr>
          <w:rFonts w:ascii="Times New Roman" w:hAnsi="Times New Roman"/>
          <w:sz w:val="28"/>
          <w:szCs w:val="28"/>
        </w:rPr>
        <w:t>Газета «Все для воспитателя», 2019г.</w:t>
      </w:r>
    </w:p>
    <w:p>
      <w:pPr>
        <w:spacing w:after="0" w:line="360" w:lineRule="auto"/>
        <w:rPr>
          <w:rFonts w:ascii="Times New Roman" w:hAnsi="Times New Roman"/>
          <w:sz w:val="28"/>
          <w:szCs w:val="28"/>
        </w:rPr>
      </w:pPr>
      <w:r>
        <w:rPr>
          <w:rFonts w:ascii="Times New Roman" w:hAnsi="Times New Roman"/>
          <w:sz w:val="28"/>
          <w:szCs w:val="28"/>
        </w:rPr>
        <w:t>Журнал «Дошкольное воспитание», 2022г.</w:t>
      </w:r>
    </w:p>
    <w:p>
      <w:pPr>
        <w:spacing w:after="0" w:line="360" w:lineRule="auto"/>
        <w:rPr>
          <w:rFonts w:ascii="Times New Roman" w:hAnsi="Times New Roman"/>
          <w:sz w:val="28"/>
          <w:szCs w:val="28"/>
        </w:rPr>
      </w:pPr>
      <w:r>
        <w:rPr>
          <w:rFonts w:ascii="Times New Roman" w:hAnsi="Times New Roman"/>
          <w:sz w:val="28"/>
          <w:szCs w:val="28"/>
        </w:rPr>
        <w:t>Журнал «Классный руководитель», 2011г.</w:t>
      </w:r>
    </w:p>
    <w:p>
      <w:pPr>
        <w:spacing w:after="0" w:line="360" w:lineRule="auto"/>
        <w:rPr>
          <w:rFonts w:ascii="Times New Roman" w:hAnsi="Times New Roman"/>
          <w:sz w:val="28"/>
          <w:szCs w:val="28"/>
        </w:rPr>
      </w:pPr>
      <w:r>
        <w:rPr>
          <w:rFonts w:ascii="Times New Roman" w:hAnsi="Times New Roman"/>
          <w:sz w:val="28"/>
          <w:szCs w:val="28"/>
        </w:rPr>
        <w:t>Журнал «Физическая культура: воспитание, образование, тренировка», 2021г.</w:t>
      </w:r>
    </w:p>
    <w:p>
      <w:pPr>
        <w:spacing w:after="0" w:line="360" w:lineRule="auto"/>
        <w:rPr>
          <w:rFonts w:ascii="Times New Roman" w:hAnsi="Times New Roman"/>
          <w:sz w:val="28"/>
          <w:szCs w:val="28"/>
        </w:rPr>
      </w:pPr>
      <w:r>
        <w:rPr>
          <w:rFonts w:ascii="Times New Roman" w:hAnsi="Times New Roman"/>
          <w:sz w:val="28"/>
          <w:szCs w:val="28"/>
        </w:rPr>
        <w:t>Журнал «Школьная библиотека», 2001г</w:t>
      </w:r>
    </w:p>
    <w:p>
      <w:pPr>
        <w:spacing w:after="0" w:line="360" w:lineRule="auto"/>
        <w:rPr>
          <w:rFonts w:ascii="Times New Roman" w:hAnsi="Times New Roman"/>
          <w:sz w:val="28"/>
          <w:szCs w:val="28"/>
        </w:rPr>
      </w:pPr>
      <w:r>
        <w:rPr>
          <w:rFonts w:ascii="Times New Roman" w:hAnsi="Times New Roman"/>
          <w:sz w:val="28"/>
          <w:szCs w:val="28"/>
        </w:rPr>
        <w:t>Чудакова Н.В. –М.: ООО «Издательство АСТ-ЛТД», 1997г.</w:t>
      </w:r>
    </w:p>
    <w:p>
      <w:pPr>
        <w:spacing w:after="0" w:line="360" w:lineRule="auto"/>
        <w:rPr>
          <w:rFonts w:ascii="Times New Roman" w:hAnsi="Times New Roman"/>
          <w:sz w:val="28"/>
          <w:szCs w:val="28"/>
        </w:rPr>
      </w:pPr>
      <w:r>
        <w:rPr>
          <w:rFonts w:ascii="Times New Roman" w:hAnsi="Times New Roman"/>
          <w:sz w:val="28"/>
          <w:szCs w:val="28"/>
        </w:rPr>
        <w:t>Шмаков С.А. «Игры учашихся-феномен культуры».-М.: Новая школа, 1994г.</w:t>
      </w:r>
    </w:p>
    <w:p>
      <w:pPr>
        <w:spacing w:after="0" w:line="360" w:lineRule="auto"/>
        <w:rPr>
          <w:rFonts w:ascii="Times New Roman" w:hAnsi="Times New Roman"/>
          <w:sz w:val="28"/>
          <w:szCs w:val="28"/>
        </w:rPr>
      </w:pPr>
      <w:r>
        <w:rPr>
          <w:rFonts w:ascii="Times New Roman" w:hAnsi="Times New Roman"/>
          <w:sz w:val="28"/>
          <w:szCs w:val="28"/>
        </w:rPr>
        <w:t>Электронно-информационные ресурсы, электронные образовательные ресурсы и электронные издания:</w:t>
      </w:r>
    </w:p>
    <w:p>
      <w:pPr>
        <w:spacing w:after="0" w:line="360" w:lineRule="auto"/>
        <w:rPr>
          <w:rFonts w:ascii="Times New Roman" w:hAnsi="Times New Roman"/>
          <w:sz w:val="28"/>
          <w:szCs w:val="28"/>
        </w:rPr>
      </w:pPr>
      <w:r>
        <w:fldChar w:fldCharType="begin"/>
      </w:r>
      <w:r>
        <w:instrText xml:space="preserve"> HYPERLINK "http://www.uroki.net" </w:instrText>
      </w:r>
      <w:r>
        <w:fldChar w:fldCharType="separate"/>
      </w:r>
      <w:r>
        <w:rPr>
          <w:rStyle w:val="13"/>
          <w:rFonts w:ascii="Times New Roman" w:hAnsi="Times New Roman"/>
          <w:sz w:val="28"/>
          <w:szCs w:val="28"/>
        </w:rPr>
        <w:t>www.uroki.net</w:t>
      </w:r>
      <w:r>
        <w:rPr>
          <w:rStyle w:val="13"/>
          <w:rFonts w:ascii="Times New Roman" w:hAnsi="Times New Roman"/>
          <w:sz w:val="28"/>
          <w:szCs w:val="28"/>
        </w:rPr>
        <w:fldChar w:fldCharType="end"/>
      </w:r>
      <w:r>
        <w:rPr>
          <w:rFonts w:ascii="Times New Roman" w:hAnsi="Times New Roman"/>
          <w:sz w:val="28"/>
          <w:szCs w:val="28"/>
        </w:rPr>
        <w:t xml:space="preserve">  Сценарии школьных праздников, классные часы </w:t>
      </w:r>
    </w:p>
    <w:p>
      <w:pPr>
        <w:spacing w:after="0" w:line="360" w:lineRule="auto"/>
        <w:rPr>
          <w:rFonts w:ascii="Times New Roman" w:hAnsi="Times New Roman"/>
          <w:sz w:val="28"/>
          <w:szCs w:val="28"/>
        </w:rPr>
      </w:pPr>
      <w:r>
        <w:fldChar w:fldCharType="begin"/>
      </w:r>
      <w:r>
        <w:instrText xml:space="preserve"> HYPERLINK "https://e.zamdirobr.ru/" </w:instrText>
      </w:r>
      <w:r>
        <w:fldChar w:fldCharType="separate"/>
      </w:r>
      <w:r>
        <w:rPr>
          <w:rStyle w:val="13"/>
          <w:rFonts w:ascii="Times New Roman" w:hAnsi="Times New Roman"/>
          <w:sz w:val="28"/>
          <w:szCs w:val="28"/>
        </w:rPr>
        <w:t>https://e.zamdirobr.ru/</w:t>
      </w:r>
      <w:r>
        <w:rPr>
          <w:rStyle w:val="13"/>
          <w:rFonts w:ascii="Times New Roman" w:hAnsi="Times New Roman"/>
          <w:sz w:val="28"/>
          <w:szCs w:val="28"/>
        </w:rPr>
        <w:fldChar w:fldCharType="end"/>
      </w:r>
      <w:r>
        <w:rPr>
          <w:rFonts w:ascii="Times New Roman" w:hAnsi="Times New Roman"/>
          <w:sz w:val="28"/>
          <w:szCs w:val="28"/>
        </w:rPr>
        <w:t xml:space="preserve"> Справочник заместителя директора школы </w:t>
      </w:r>
    </w:p>
    <w:p>
      <w:pPr>
        <w:spacing w:after="0" w:line="360" w:lineRule="auto"/>
        <w:rPr>
          <w:rFonts w:ascii="Times New Roman" w:hAnsi="Times New Roman"/>
          <w:sz w:val="28"/>
          <w:szCs w:val="28"/>
        </w:rPr>
      </w:pPr>
      <w:r>
        <w:fldChar w:fldCharType="begin"/>
      </w:r>
      <w:r>
        <w:instrText xml:space="preserve"> HYPERLINK "https://delpress.ru" </w:instrText>
      </w:r>
      <w:r>
        <w:fldChar w:fldCharType="separate"/>
      </w:r>
      <w:r>
        <w:rPr>
          <w:rStyle w:val="13"/>
          <w:rFonts w:ascii="Times New Roman" w:hAnsi="Times New Roman"/>
          <w:sz w:val="28"/>
          <w:szCs w:val="28"/>
        </w:rPr>
        <w:t>https://delpress.ru</w:t>
      </w:r>
      <w:r>
        <w:rPr>
          <w:rStyle w:val="13"/>
          <w:rFonts w:ascii="Times New Roman" w:hAnsi="Times New Roman"/>
          <w:sz w:val="28"/>
          <w:szCs w:val="28"/>
        </w:rPr>
        <w:fldChar w:fldCharType="end"/>
      </w:r>
      <w:r>
        <w:rPr>
          <w:rFonts w:ascii="Times New Roman" w:hAnsi="Times New Roman"/>
          <w:sz w:val="28"/>
          <w:szCs w:val="28"/>
        </w:rPr>
        <w:t xml:space="preserve">  Журнал Завуч. Современное управление школой </w:t>
      </w:r>
    </w:p>
    <w:p>
      <w:pPr>
        <w:spacing w:after="0" w:line="360" w:lineRule="auto"/>
        <w:rPr>
          <w:rFonts w:ascii="Times New Roman" w:hAnsi="Times New Roman"/>
          <w:sz w:val="28"/>
          <w:szCs w:val="28"/>
        </w:rPr>
      </w:pPr>
      <w:r>
        <w:fldChar w:fldCharType="begin"/>
      </w:r>
      <w:r>
        <w:instrText xml:space="preserve"> HYPERLINK "http://fadm.gov.ru" </w:instrText>
      </w:r>
      <w:r>
        <w:fldChar w:fldCharType="separate"/>
      </w:r>
      <w:r>
        <w:rPr>
          <w:rStyle w:val="13"/>
          <w:rFonts w:ascii="Times New Roman" w:hAnsi="Times New Roman"/>
          <w:sz w:val="28"/>
          <w:szCs w:val="28"/>
        </w:rPr>
        <w:t>http://fadm.gov.ru</w:t>
      </w:r>
      <w:r>
        <w:rPr>
          <w:rStyle w:val="13"/>
          <w:rFonts w:ascii="Times New Roman" w:hAnsi="Times New Roman"/>
          <w:sz w:val="28"/>
          <w:szCs w:val="28"/>
        </w:rPr>
        <w:fldChar w:fldCharType="end"/>
      </w:r>
      <w:r>
        <w:rPr>
          <w:rFonts w:ascii="Times New Roman" w:hAnsi="Times New Roman"/>
          <w:sz w:val="28"/>
          <w:szCs w:val="28"/>
        </w:rPr>
        <w:t xml:space="preserve"> Федеральное агентство по делам молодёжи (Росмолодёжь) </w:t>
      </w:r>
    </w:p>
    <w:p>
      <w:pPr>
        <w:spacing w:after="0" w:line="360" w:lineRule="auto"/>
        <w:rPr>
          <w:rFonts w:ascii="Times New Roman" w:hAnsi="Times New Roman"/>
          <w:sz w:val="28"/>
          <w:szCs w:val="28"/>
        </w:rPr>
      </w:pPr>
      <w:r>
        <w:fldChar w:fldCharType="begin"/>
      </w:r>
      <w:r>
        <w:instrText xml:space="preserve"> HYPERLINK "http://www.mkrf.ru/" </w:instrText>
      </w:r>
      <w:r>
        <w:fldChar w:fldCharType="separate"/>
      </w:r>
      <w:r>
        <w:rPr>
          <w:rStyle w:val="13"/>
          <w:rFonts w:ascii="Times New Roman" w:hAnsi="Times New Roman"/>
          <w:sz w:val="28"/>
          <w:szCs w:val="28"/>
        </w:rPr>
        <w:t>http://www.mkrf.ru/</w:t>
      </w:r>
      <w:r>
        <w:rPr>
          <w:rStyle w:val="13"/>
          <w:rFonts w:ascii="Times New Roman" w:hAnsi="Times New Roman"/>
          <w:sz w:val="28"/>
          <w:szCs w:val="28"/>
        </w:rPr>
        <w:fldChar w:fldCharType="end"/>
      </w:r>
      <w:r>
        <w:rPr>
          <w:rFonts w:ascii="Times New Roman" w:hAnsi="Times New Roman"/>
          <w:sz w:val="28"/>
          <w:szCs w:val="28"/>
        </w:rPr>
        <w:t xml:space="preserve"> Министерство культуры Российской Федерации </w:t>
      </w:r>
    </w:p>
    <w:p>
      <w:pPr>
        <w:spacing w:after="0" w:line="360" w:lineRule="auto"/>
        <w:rPr>
          <w:rFonts w:ascii="Times New Roman" w:hAnsi="Times New Roman"/>
          <w:sz w:val="28"/>
          <w:szCs w:val="28"/>
        </w:rPr>
      </w:pPr>
      <w:r>
        <w:rPr>
          <w:rFonts w:ascii="Times New Roman" w:hAnsi="Times New Roman"/>
          <w:sz w:val="28"/>
          <w:szCs w:val="28"/>
        </w:rPr>
        <w:t xml:space="preserve">(Минкультуры России) </w:t>
      </w:r>
    </w:p>
    <w:p>
      <w:pPr>
        <w:spacing w:after="0" w:line="360" w:lineRule="auto"/>
        <w:rPr>
          <w:rFonts w:ascii="Times New Roman" w:hAnsi="Times New Roman"/>
          <w:sz w:val="28"/>
          <w:szCs w:val="28"/>
        </w:rPr>
      </w:pPr>
      <w:r>
        <w:fldChar w:fldCharType="begin"/>
      </w:r>
      <w:r>
        <w:instrText xml:space="preserve"> HYPERLINK "http://www.minobrnauki.gov.ru" </w:instrText>
      </w:r>
      <w:r>
        <w:fldChar w:fldCharType="separate"/>
      </w:r>
      <w:r>
        <w:rPr>
          <w:rStyle w:val="13"/>
          <w:rFonts w:ascii="Times New Roman" w:hAnsi="Times New Roman"/>
          <w:sz w:val="28"/>
          <w:szCs w:val="28"/>
        </w:rPr>
        <w:t>http://www.minobrnauki.gov.ru</w:t>
      </w:r>
      <w:r>
        <w:rPr>
          <w:rStyle w:val="13"/>
          <w:rFonts w:ascii="Times New Roman" w:hAnsi="Times New Roman"/>
          <w:sz w:val="28"/>
          <w:szCs w:val="28"/>
        </w:rPr>
        <w:fldChar w:fldCharType="end"/>
      </w:r>
      <w:r>
        <w:rPr>
          <w:rFonts w:ascii="Times New Roman" w:hAnsi="Times New Roman"/>
          <w:sz w:val="28"/>
          <w:szCs w:val="28"/>
        </w:rPr>
        <w:t xml:space="preserve"> Министерство науки и высшего образования </w:t>
      </w:r>
    </w:p>
    <w:p>
      <w:pPr>
        <w:spacing w:after="0" w:line="360" w:lineRule="auto"/>
        <w:rPr>
          <w:rFonts w:ascii="Times New Roman" w:hAnsi="Times New Roman"/>
          <w:sz w:val="28"/>
          <w:szCs w:val="28"/>
        </w:rPr>
      </w:pPr>
      <w:r>
        <w:rPr>
          <w:rFonts w:ascii="Times New Roman" w:hAnsi="Times New Roman"/>
          <w:sz w:val="28"/>
          <w:szCs w:val="28"/>
        </w:rPr>
        <w:t>Российской Федерации (Минобрнауки России)</w:t>
      </w:r>
    </w:p>
    <w:p>
      <w:pPr>
        <w:spacing w:after="0" w:line="360" w:lineRule="auto"/>
        <w:rPr>
          <w:rFonts w:ascii="Times New Roman" w:hAnsi="Times New Roman"/>
          <w:sz w:val="28"/>
          <w:szCs w:val="28"/>
        </w:rPr>
      </w:pPr>
      <w:r>
        <w:fldChar w:fldCharType="begin"/>
      </w:r>
      <w:r>
        <w:instrText xml:space="preserve"> HYPERLINK "http://edu.gov.ru" </w:instrText>
      </w:r>
      <w:r>
        <w:fldChar w:fldCharType="separate"/>
      </w:r>
      <w:r>
        <w:rPr>
          <w:rStyle w:val="13"/>
          <w:rFonts w:ascii="Times New Roman" w:hAnsi="Times New Roman"/>
          <w:sz w:val="28"/>
          <w:szCs w:val="28"/>
        </w:rPr>
        <w:t>http://edu.gov.ru</w:t>
      </w:r>
      <w:r>
        <w:rPr>
          <w:rStyle w:val="13"/>
          <w:rFonts w:ascii="Times New Roman" w:hAnsi="Times New Roman"/>
          <w:sz w:val="28"/>
          <w:szCs w:val="28"/>
        </w:rPr>
        <w:fldChar w:fldCharType="end"/>
      </w:r>
      <w:r>
        <w:rPr>
          <w:rFonts w:ascii="Times New Roman" w:hAnsi="Times New Roman"/>
          <w:sz w:val="28"/>
          <w:szCs w:val="28"/>
        </w:rPr>
        <w:t xml:space="preserve"> Министерство просвещения Российской Федерации </w:t>
      </w:r>
    </w:p>
    <w:p>
      <w:pPr>
        <w:spacing w:after="0" w:line="360" w:lineRule="auto"/>
        <w:rPr>
          <w:rFonts w:ascii="Times New Roman" w:hAnsi="Times New Roman"/>
          <w:sz w:val="28"/>
          <w:szCs w:val="28"/>
        </w:rPr>
      </w:pPr>
      <w:r>
        <w:rPr>
          <w:rFonts w:ascii="Times New Roman" w:hAnsi="Times New Roman"/>
          <w:sz w:val="28"/>
          <w:szCs w:val="28"/>
        </w:rPr>
        <w:t xml:space="preserve">(Минпросвещения России) </w:t>
      </w:r>
    </w:p>
    <w:p>
      <w:pPr>
        <w:spacing w:after="0" w:line="360" w:lineRule="auto"/>
        <w:rPr>
          <w:rFonts w:ascii="Times New Roman" w:hAnsi="Times New Roman"/>
          <w:sz w:val="28"/>
          <w:szCs w:val="28"/>
        </w:rPr>
      </w:pPr>
      <w:r>
        <w:rPr>
          <w:rFonts w:ascii="Times New Roman" w:hAnsi="Times New Roman"/>
          <w:sz w:val="28"/>
          <w:szCs w:val="28"/>
        </w:rPr>
        <w:t xml:space="preserve">window.edu.ruЕдиное окно доступа к образовательным ресурсам </w:t>
      </w:r>
    </w:p>
    <w:p>
      <w:pPr>
        <w:spacing w:after="0" w:line="360" w:lineRule="auto"/>
        <w:rPr>
          <w:rFonts w:ascii="Times New Roman" w:hAnsi="Times New Roman"/>
          <w:sz w:val="28"/>
          <w:szCs w:val="28"/>
        </w:rPr>
      </w:pPr>
      <w:r>
        <w:fldChar w:fldCharType="begin"/>
      </w:r>
      <w:r>
        <w:instrText xml:space="preserve"> HYPERLINK "http://www.vidod.ru" </w:instrText>
      </w:r>
      <w:r>
        <w:fldChar w:fldCharType="separate"/>
      </w:r>
      <w:r>
        <w:rPr>
          <w:rStyle w:val="13"/>
          <w:rFonts w:ascii="Times New Roman" w:hAnsi="Times New Roman"/>
          <w:sz w:val="28"/>
          <w:szCs w:val="28"/>
        </w:rPr>
        <w:t>www.vidod.ru</w:t>
      </w:r>
      <w:r>
        <w:rPr>
          <w:rStyle w:val="13"/>
          <w:rFonts w:ascii="Times New Roman" w:hAnsi="Times New Roman"/>
          <w:sz w:val="28"/>
          <w:szCs w:val="28"/>
        </w:rPr>
        <w:fldChar w:fldCharType="end"/>
      </w:r>
      <w:r>
        <w:rPr>
          <w:rFonts w:ascii="Times New Roman" w:hAnsi="Times New Roman"/>
          <w:sz w:val="28"/>
          <w:szCs w:val="28"/>
        </w:rPr>
        <w:t xml:space="preserve">  Федеральный портал по дополнительному образованию детей </w:t>
      </w:r>
    </w:p>
    <w:p>
      <w:pPr>
        <w:spacing w:after="0" w:line="360" w:lineRule="auto"/>
        <w:rPr>
          <w:rFonts w:ascii="Times New Roman" w:hAnsi="Times New Roman"/>
          <w:sz w:val="28"/>
          <w:szCs w:val="28"/>
        </w:rPr>
      </w:pPr>
      <w:r>
        <w:rPr>
          <w:rFonts w:ascii="Times New Roman" w:hAnsi="Times New Roman"/>
          <w:sz w:val="28"/>
          <w:szCs w:val="28"/>
        </w:rPr>
        <w:t xml:space="preserve">DOBRO.RU  Портал </w:t>
      </w:r>
    </w:p>
    <w:p>
      <w:pPr>
        <w:spacing w:after="0" w:line="360" w:lineRule="auto"/>
        <w:rPr>
          <w:rFonts w:ascii="Times New Roman" w:hAnsi="Times New Roman"/>
          <w:sz w:val="28"/>
          <w:szCs w:val="28"/>
        </w:rPr>
      </w:pPr>
      <w:r>
        <w:fldChar w:fldCharType="begin"/>
      </w:r>
      <w:r>
        <w:instrText xml:space="preserve"> HYPERLINK "https://fincult.info/" </w:instrText>
      </w:r>
      <w:r>
        <w:fldChar w:fldCharType="separate"/>
      </w:r>
      <w:r>
        <w:rPr>
          <w:rStyle w:val="13"/>
          <w:rFonts w:ascii="Times New Roman" w:hAnsi="Times New Roman"/>
          <w:sz w:val="28"/>
          <w:szCs w:val="28"/>
        </w:rPr>
        <w:t>https://fincult.info/</w:t>
      </w:r>
      <w:r>
        <w:rPr>
          <w:rStyle w:val="13"/>
          <w:rFonts w:ascii="Times New Roman" w:hAnsi="Times New Roman"/>
          <w:sz w:val="28"/>
          <w:szCs w:val="28"/>
        </w:rPr>
        <w:fldChar w:fldCharType="end"/>
      </w:r>
      <w:r>
        <w:rPr>
          <w:rFonts w:ascii="Times New Roman" w:hAnsi="Times New Roman"/>
          <w:sz w:val="28"/>
          <w:szCs w:val="28"/>
        </w:rPr>
        <w:t xml:space="preserve">  Информационно-просветительский ресурс по </w:t>
      </w:r>
    </w:p>
    <w:p>
      <w:pPr>
        <w:spacing w:after="0" w:line="360" w:lineRule="auto"/>
        <w:rPr>
          <w:rFonts w:ascii="Times New Roman" w:hAnsi="Times New Roman"/>
          <w:sz w:val="28"/>
          <w:szCs w:val="28"/>
        </w:rPr>
      </w:pPr>
      <w:r>
        <w:rPr>
          <w:rFonts w:ascii="Times New Roman" w:hAnsi="Times New Roman"/>
          <w:sz w:val="28"/>
          <w:szCs w:val="28"/>
        </w:rPr>
        <w:t>формированию финансовой грамотности</w:t>
      </w:r>
    </w:p>
    <w:p>
      <w:pPr>
        <w:spacing w:after="0" w:line="360" w:lineRule="auto"/>
        <w:rPr>
          <w:rFonts w:ascii="Times New Roman" w:hAnsi="Times New Roman"/>
          <w:sz w:val="28"/>
          <w:szCs w:val="28"/>
        </w:rPr>
      </w:pPr>
      <w:r>
        <w:fldChar w:fldCharType="begin"/>
      </w:r>
      <w:r>
        <w:instrText xml:space="preserve"> HYPERLINK "https://doligra.ru/" </w:instrText>
      </w:r>
      <w:r>
        <w:fldChar w:fldCharType="separate"/>
      </w:r>
      <w:r>
        <w:rPr>
          <w:rStyle w:val="13"/>
          <w:rFonts w:ascii="Times New Roman" w:hAnsi="Times New Roman"/>
          <w:sz w:val="28"/>
          <w:szCs w:val="28"/>
        </w:rPr>
        <w:t>https://doligra.ru/</w:t>
      </w:r>
      <w:r>
        <w:rPr>
          <w:rStyle w:val="13"/>
          <w:rFonts w:ascii="Times New Roman" w:hAnsi="Times New Roman"/>
          <w:sz w:val="28"/>
          <w:szCs w:val="28"/>
        </w:rPr>
        <w:fldChar w:fldCharType="end"/>
      </w:r>
      <w:r>
        <w:rPr>
          <w:rFonts w:ascii="Times New Roman" w:hAnsi="Times New Roman"/>
          <w:sz w:val="28"/>
          <w:szCs w:val="28"/>
        </w:rPr>
        <w:t xml:space="preserve">  Игры по финансовой грамотности </w:t>
      </w:r>
    </w:p>
    <w:p>
      <w:pPr>
        <w:spacing w:after="0" w:line="360" w:lineRule="auto"/>
        <w:rPr>
          <w:rFonts w:ascii="Times New Roman" w:hAnsi="Times New Roman"/>
          <w:sz w:val="28"/>
          <w:szCs w:val="28"/>
        </w:rPr>
      </w:pPr>
      <w:r>
        <w:fldChar w:fldCharType="begin"/>
      </w:r>
      <w:r>
        <w:instrText xml:space="preserve"> HYPERLINK "https://dni-fg.ru/" </w:instrText>
      </w:r>
      <w:r>
        <w:fldChar w:fldCharType="separate"/>
      </w:r>
      <w:r>
        <w:rPr>
          <w:rStyle w:val="13"/>
          <w:rFonts w:ascii="Times New Roman" w:hAnsi="Times New Roman"/>
          <w:sz w:val="28"/>
          <w:szCs w:val="28"/>
        </w:rPr>
        <w:t>https://dni-fg.ru/</w:t>
      </w:r>
      <w:r>
        <w:rPr>
          <w:rStyle w:val="13"/>
          <w:rFonts w:ascii="Times New Roman" w:hAnsi="Times New Roman"/>
          <w:sz w:val="28"/>
          <w:szCs w:val="28"/>
        </w:rPr>
        <w:fldChar w:fldCharType="end"/>
      </w:r>
      <w:r>
        <w:rPr>
          <w:rFonts w:ascii="Times New Roman" w:hAnsi="Times New Roman"/>
          <w:sz w:val="28"/>
          <w:szCs w:val="28"/>
        </w:rPr>
        <w:t xml:space="preserve">  Он-лайн уроки по финансовой грамотности </w:t>
      </w:r>
    </w:p>
    <w:p>
      <w:pPr>
        <w:spacing w:after="0" w:line="360" w:lineRule="auto"/>
        <w:rPr>
          <w:rFonts w:ascii="Times New Roman" w:hAnsi="Times New Roman"/>
          <w:sz w:val="28"/>
          <w:szCs w:val="28"/>
        </w:rPr>
      </w:pPr>
      <w:r>
        <w:fldChar w:fldCharType="begin"/>
      </w:r>
      <w:r>
        <w:instrText xml:space="preserve"> HYPERLINK "http://www.pedsovet.su" </w:instrText>
      </w:r>
      <w:r>
        <w:fldChar w:fldCharType="separate"/>
      </w:r>
      <w:r>
        <w:rPr>
          <w:rStyle w:val="13"/>
          <w:rFonts w:ascii="Times New Roman" w:hAnsi="Times New Roman"/>
          <w:sz w:val="28"/>
          <w:szCs w:val="28"/>
        </w:rPr>
        <w:t>www.pedsovet.su</w:t>
      </w:r>
      <w:r>
        <w:rPr>
          <w:rStyle w:val="13"/>
          <w:rFonts w:ascii="Times New Roman" w:hAnsi="Times New Roman"/>
          <w:sz w:val="28"/>
          <w:szCs w:val="28"/>
        </w:rPr>
        <w:fldChar w:fldCharType="end"/>
      </w:r>
      <w:r>
        <w:rPr>
          <w:rFonts w:ascii="Times New Roman" w:hAnsi="Times New Roman"/>
          <w:sz w:val="28"/>
          <w:szCs w:val="28"/>
        </w:rPr>
        <w:t xml:space="preserve">  Педагогическое сообщество</w:t>
      </w:r>
    </w:p>
    <w:p>
      <w:pPr>
        <w:spacing w:after="0" w:line="360" w:lineRule="auto"/>
        <w:rPr>
          <w:rFonts w:ascii="Times New Roman" w:hAnsi="Times New Roman"/>
          <w:sz w:val="28"/>
          <w:szCs w:val="28"/>
        </w:rPr>
      </w:pPr>
      <w:r>
        <w:fldChar w:fldCharType="begin"/>
      </w:r>
      <w:r>
        <w:instrText xml:space="preserve"> HYPERLINK "http://www.rusedu.ru/" </w:instrText>
      </w:r>
      <w:r>
        <w:fldChar w:fldCharType="separate"/>
      </w:r>
      <w:r>
        <w:rPr>
          <w:rStyle w:val="13"/>
          <w:rFonts w:ascii="Times New Roman" w:hAnsi="Times New Roman"/>
          <w:sz w:val="28"/>
          <w:szCs w:val="28"/>
        </w:rPr>
        <w:t>http://www.rusedu.ru/</w:t>
      </w:r>
      <w:r>
        <w:rPr>
          <w:rStyle w:val="13"/>
          <w:rFonts w:ascii="Times New Roman" w:hAnsi="Times New Roman"/>
          <w:sz w:val="28"/>
          <w:szCs w:val="28"/>
        </w:rPr>
        <w:fldChar w:fldCharType="end"/>
      </w:r>
      <w:r>
        <w:rPr>
          <w:rFonts w:ascii="Times New Roman" w:hAnsi="Times New Roman"/>
          <w:sz w:val="28"/>
          <w:szCs w:val="28"/>
        </w:rPr>
        <w:t xml:space="preserve">  Архив учебных программ и презентаций</w:t>
      </w:r>
    </w:p>
    <w:p>
      <w:pPr>
        <w:spacing w:after="0" w:line="360" w:lineRule="auto"/>
        <w:rPr>
          <w:rFonts w:ascii="Times New Roman" w:hAnsi="Times New Roman"/>
          <w:sz w:val="28"/>
          <w:szCs w:val="28"/>
        </w:rPr>
      </w:pPr>
      <w:r>
        <w:fldChar w:fldCharType="begin"/>
      </w:r>
      <w:r>
        <w:instrText xml:space="preserve"> HYPERLINK "http://zavuch.info/" </w:instrText>
      </w:r>
      <w:r>
        <w:fldChar w:fldCharType="separate"/>
      </w:r>
      <w:r>
        <w:rPr>
          <w:rStyle w:val="13"/>
          <w:rFonts w:ascii="Times New Roman" w:hAnsi="Times New Roman"/>
          <w:sz w:val="28"/>
          <w:szCs w:val="28"/>
        </w:rPr>
        <w:t>http://zavuch.info/</w:t>
      </w:r>
      <w:r>
        <w:rPr>
          <w:rStyle w:val="13"/>
          <w:rFonts w:ascii="Times New Roman" w:hAnsi="Times New Roman"/>
          <w:sz w:val="28"/>
          <w:szCs w:val="28"/>
        </w:rPr>
        <w:fldChar w:fldCharType="end"/>
      </w:r>
      <w:r>
        <w:rPr>
          <w:rFonts w:ascii="Times New Roman" w:hAnsi="Times New Roman"/>
          <w:sz w:val="28"/>
          <w:szCs w:val="28"/>
        </w:rPr>
        <w:t xml:space="preserve">  Сайт для учителей</w:t>
      </w:r>
    </w:p>
    <w:p>
      <w:pPr>
        <w:spacing w:after="0" w:line="360" w:lineRule="auto"/>
        <w:rPr>
          <w:rFonts w:ascii="Times New Roman" w:hAnsi="Times New Roman"/>
          <w:sz w:val="28"/>
          <w:szCs w:val="28"/>
        </w:rPr>
      </w:pPr>
      <w:r>
        <w:fldChar w:fldCharType="begin"/>
      </w:r>
      <w:r>
        <w:instrText xml:space="preserve"> HYPERLINK "http://metodisty.ru" </w:instrText>
      </w:r>
      <w:r>
        <w:fldChar w:fldCharType="separate"/>
      </w:r>
      <w:r>
        <w:rPr>
          <w:rStyle w:val="13"/>
          <w:rFonts w:ascii="Times New Roman" w:hAnsi="Times New Roman"/>
          <w:sz w:val="28"/>
          <w:szCs w:val="28"/>
        </w:rPr>
        <w:t>http://metodisty.ru</w:t>
      </w:r>
      <w:r>
        <w:rPr>
          <w:rStyle w:val="13"/>
          <w:rFonts w:ascii="Times New Roman" w:hAnsi="Times New Roman"/>
          <w:sz w:val="28"/>
          <w:szCs w:val="28"/>
        </w:rPr>
        <w:fldChar w:fldCharType="end"/>
      </w:r>
      <w:r>
        <w:rPr>
          <w:rFonts w:ascii="Times New Roman" w:hAnsi="Times New Roman"/>
          <w:sz w:val="28"/>
          <w:szCs w:val="28"/>
        </w:rPr>
        <w:t xml:space="preserve">  Профессиональное сообщество педагогов</w:t>
      </w:r>
    </w:p>
    <w:p>
      <w:pPr>
        <w:spacing w:after="0" w:line="360" w:lineRule="auto"/>
        <w:rPr>
          <w:rFonts w:ascii="Times New Roman" w:hAnsi="Times New Roman"/>
          <w:sz w:val="28"/>
          <w:szCs w:val="28"/>
        </w:rPr>
      </w:pPr>
      <w:r>
        <w:fldChar w:fldCharType="begin"/>
      </w:r>
      <w:r>
        <w:instrText xml:space="preserve"> HYPERLINK "http://klass.resobr.ru" </w:instrText>
      </w:r>
      <w:r>
        <w:fldChar w:fldCharType="separate"/>
      </w:r>
      <w:r>
        <w:rPr>
          <w:rStyle w:val="13"/>
          <w:rFonts w:ascii="Times New Roman" w:hAnsi="Times New Roman"/>
          <w:sz w:val="28"/>
          <w:szCs w:val="28"/>
        </w:rPr>
        <w:t>http://klass.resobr.ru</w:t>
      </w:r>
      <w:r>
        <w:rPr>
          <w:rStyle w:val="13"/>
          <w:rFonts w:ascii="Times New Roman" w:hAnsi="Times New Roman"/>
          <w:sz w:val="28"/>
          <w:szCs w:val="28"/>
        </w:rPr>
        <w:fldChar w:fldCharType="end"/>
      </w:r>
      <w:r>
        <w:rPr>
          <w:rFonts w:ascii="Times New Roman" w:hAnsi="Times New Roman"/>
          <w:sz w:val="28"/>
          <w:szCs w:val="28"/>
        </w:rPr>
        <w:t xml:space="preserve">  Журнал «Классный руководитель» </w:t>
      </w:r>
    </w:p>
    <w:p>
      <w:pPr>
        <w:spacing w:after="0" w:line="360" w:lineRule="auto"/>
        <w:rPr>
          <w:rFonts w:ascii="Times New Roman" w:hAnsi="Times New Roman"/>
          <w:sz w:val="28"/>
          <w:szCs w:val="28"/>
        </w:rPr>
      </w:pPr>
      <w:r>
        <w:rPr>
          <w:rFonts w:ascii="Times New Roman" w:hAnsi="Times New Roman"/>
          <w:color w:val="00B0F0"/>
          <w:sz w:val="28"/>
          <w:szCs w:val="28"/>
          <w:u w:val="single"/>
        </w:rPr>
        <w:t>https://rsv.ru /</w:t>
      </w:r>
      <w:r>
        <w:rPr>
          <w:rFonts w:ascii="Times New Roman" w:hAnsi="Times New Roman"/>
          <w:color w:val="00B0F0"/>
          <w:sz w:val="28"/>
          <w:szCs w:val="28"/>
        </w:rPr>
        <w:t xml:space="preserve">  </w:t>
      </w:r>
      <w:r>
        <w:rPr>
          <w:rFonts w:ascii="Times New Roman" w:hAnsi="Times New Roman"/>
          <w:sz w:val="28"/>
          <w:szCs w:val="28"/>
        </w:rPr>
        <w:t>«Россия – страна возможностей»</w:t>
      </w:r>
    </w:p>
    <w:p>
      <w:pPr>
        <w:spacing w:after="0" w:line="360" w:lineRule="auto"/>
        <w:rPr>
          <w:rFonts w:ascii="Times New Roman" w:hAnsi="Times New Roman"/>
          <w:sz w:val="28"/>
          <w:szCs w:val="28"/>
        </w:rPr>
      </w:pPr>
      <w:r>
        <w:fldChar w:fldCharType="begin"/>
      </w:r>
      <w:r>
        <w:instrText xml:space="preserve"> HYPERLINK "https://bolshayaperemena.online/" </w:instrText>
      </w:r>
      <w:r>
        <w:fldChar w:fldCharType="separate"/>
      </w:r>
      <w:r>
        <w:rPr>
          <w:rStyle w:val="13"/>
          <w:rFonts w:ascii="Times New Roman" w:hAnsi="Times New Roman"/>
          <w:sz w:val="28"/>
          <w:szCs w:val="28"/>
        </w:rPr>
        <w:t>https://bolshayaperemena.online/</w:t>
      </w:r>
      <w:r>
        <w:rPr>
          <w:rStyle w:val="13"/>
          <w:rFonts w:ascii="Times New Roman" w:hAnsi="Times New Roman"/>
          <w:sz w:val="28"/>
          <w:szCs w:val="28"/>
        </w:rPr>
        <w:fldChar w:fldCharType="end"/>
      </w:r>
      <w:r>
        <w:rPr>
          <w:rFonts w:ascii="Times New Roman" w:hAnsi="Times New Roman"/>
          <w:sz w:val="28"/>
          <w:szCs w:val="28"/>
        </w:rPr>
        <w:t xml:space="preserve">  «Большая перемена»;</w:t>
      </w:r>
    </w:p>
    <w:p>
      <w:pPr>
        <w:spacing w:after="0" w:line="360" w:lineRule="auto"/>
        <w:rPr>
          <w:rFonts w:ascii="Times New Roman" w:hAnsi="Times New Roman"/>
          <w:sz w:val="28"/>
          <w:szCs w:val="28"/>
        </w:rPr>
      </w:pPr>
      <w:r>
        <w:fldChar w:fldCharType="begin"/>
      </w:r>
      <w:r>
        <w:instrText xml:space="preserve"> HYPERLINK "https://лидерыроссии.рф/" </w:instrText>
      </w:r>
      <w:r>
        <w:fldChar w:fldCharType="separate"/>
      </w:r>
      <w:r>
        <w:rPr>
          <w:rStyle w:val="13"/>
          <w:rFonts w:ascii="Times New Roman" w:hAnsi="Times New Roman"/>
          <w:sz w:val="28"/>
          <w:szCs w:val="28"/>
        </w:rPr>
        <w:t>https://лидерыроссии.рф/</w:t>
      </w:r>
      <w:r>
        <w:rPr>
          <w:rStyle w:val="13"/>
          <w:rFonts w:ascii="Times New Roman" w:hAnsi="Times New Roman"/>
          <w:sz w:val="28"/>
          <w:szCs w:val="28"/>
        </w:rPr>
        <w:fldChar w:fldCharType="end"/>
      </w:r>
      <w:r>
        <w:rPr>
          <w:rFonts w:ascii="Times New Roman" w:hAnsi="Times New Roman"/>
          <w:sz w:val="28"/>
          <w:szCs w:val="28"/>
        </w:rPr>
        <w:t xml:space="preserve">  «Лидеры России»</w:t>
      </w:r>
    </w:p>
    <w:p>
      <w:pPr>
        <w:pStyle w:val="2"/>
        <w:spacing w:after="0" w:line="360" w:lineRule="auto"/>
        <w:jc w:val="center"/>
        <w:rPr>
          <w:rFonts w:ascii="Times New Roman" w:hAnsi="Times New Roman"/>
          <w:sz w:val="28"/>
          <w:szCs w:val="28"/>
        </w:rPr>
      </w:pPr>
      <w:bookmarkStart w:id="19" w:name="_Toc120192628"/>
      <w:r>
        <w:rPr>
          <w:rFonts w:ascii="Times New Roman" w:hAnsi="Times New Roman"/>
          <w:sz w:val="28"/>
          <w:szCs w:val="28"/>
        </w:rPr>
        <w:t>3.4. Социальное партнёрство</w:t>
      </w:r>
      <w:bookmarkEnd w:id="19"/>
    </w:p>
    <w:p>
      <w:pPr>
        <w:spacing w:after="0" w:line="360" w:lineRule="auto"/>
        <w:ind w:firstLine="708"/>
        <w:jc w:val="both"/>
        <w:rPr>
          <w:rFonts w:ascii="Times New Roman" w:hAnsi="Times New Roman"/>
          <w:sz w:val="28"/>
          <w:szCs w:val="28"/>
        </w:rPr>
      </w:pPr>
      <w:r>
        <w:rPr>
          <w:rFonts w:ascii="Times New Roman" w:hAnsi="Times New Roman"/>
          <w:sz w:val="28"/>
          <w:szCs w:val="28"/>
        </w:rPr>
        <w:t>Социальное партнёрство, построенное на принципах взаимной заинтересованности сторон и добровольности принятия ими обязательств, ответственности за результат деятельности, является неотъемлемой частью процесса воспитания и образования. Сотрудничество позволяет создать благоприятные условия для развития творческих способностей обучающихся, их профессиональных и личностных качеств.</w:t>
      </w:r>
    </w:p>
    <w:p>
      <w:pPr>
        <w:pStyle w:val="2"/>
        <w:spacing w:after="0" w:line="360" w:lineRule="auto"/>
        <w:jc w:val="center"/>
        <w:rPr>
          <w:rFonts w:ascii="Times New Roman" w:hAnsi="Times New Roman"/>
          <w:sz w:val="28"/>
          <w:szCs w:val="28"/>
        </w:rPr>
      </w:pPr>
      <w:bookmarkStart w:id="20" w:name="_Toc120192629"/>
      <w:r>
        <w:rPr>
          <w:rFonts w:ascii="Times New Roman" w:hAnsi="Times New Roman"/>
          <w:sz w:val="28"/>
          <w:szCs w:val="28"/>
        </w:rPr>
        <w:t>3.5. Студенческое самоуправление и студенческие сообщества/объединения</w:t>
      </w:r>
      <w:bookmarkEnd w:id="20"/>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Студенческий Совет является органом студенческого самоуправления колледжа, который создается в целях обеспечения реализации прав обучающихся на участие в управлении образовательным процессом, решения важных вопросов жизнедеятельности студенческой молодежи, развития её социальной активности, поддержки и реализации социальных</w:t>
      </w:r>
      <w:r>
        <w:rPr>
          <w:rFonts w:ascii="Times New Roman" w:hAnsi="Times New Roman"/>
          <w:spacing w:val="-6"/>
          <w:sz w:val="28"/>
          <w:szCs w:val="28"/>
        </w:rPr>
        <w:t xml:space="preserve"> </w:t>
      </w:r>
      <w:r>
        <w:rPr>
          <w:rFonts w:ascii="Times New Roman" w:hAnsi="Times New Roman"/>
          <w:sz w:val="28"/>
          <w:szCs w:val="28"/>
        </w:rPr>
        <w:t>инициатив.</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Студенческое самоуправление в лице органа - Студенческого Совета осуществляет свою деятельность в соответствии с действующим законодательством Российской Федерации, нормативно-правовыми актами Министерства образования и науки Российской Федерации, Уставом колледжа, настоящим</w:t>
      </w:r>
      <w:r>
        <w:rPr>
          <w:rFonts w:ascii="Times New Roman" w:hAnsi="Times New Roman"/>
          <w:spacing w:val="-8"/>
          <w:sz w:val="28"/>
          <w:szCs w:val="28"/>
        </w:rPr>
        <w:t xml:space="preserve"> </w:t>
      </w:r>
      <w:r>
        <w:rPr>
          <w:rFonts w:ascii="Times New Roman" w:hAnsi="Times New Roman"/>
          <w:sz w:val="28"/>
          <w:szCs w:val="28"/>
        </w:rPr>
        <w:t>Положением.</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Студенческий Совет колледжа формируется из числа студентов очной формы</w:t>
      </w:r>
      <w:r>
        <w:rPr>
          <w:rFonts w:ascii="Times New Roman" w:hAnsi="Times New Roman"/>
          <w:spacing w:val="-3"/>
          <w:sz w:val="28"/>
          <w:szCs w:val="28"/>
        </w:rPr>
        <w:t xml:space="preserve"> </w:t>
      </w:r>
      <w:r>
        <w:rPr>
          <w:rFonts w:ascii="Times New Roman" w:hAnsi="Times New Roman"/>
          <w:sz w:val="28"/>
          <w:szCs w:val="28"/>
        </w:rPr>
        <w:t>обучения.</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Каждый студент колледжа имеет право быть избранным в</w:t>
      </w:r>
      <w:r>
        <w:rPr>
          <w:rFonts w:ascii="Times New Roman" w:hAnsi="Times New Roman"/>
          <w:spacing w:val="29"/>
          <w:sz w:val="28"/>
          <w:szCs w:val="28"/>
        </w:rPr>
        <w:t xml:space="preserve"> </w:t>
      </w:r>
      <w:r>
        <w:rPr>
          <w:rFonts w:ascii="Times New Roman" w:hAnsi="Times New Roman"/>
          <w:sz w:val="28"/>
          <w:szCs w:val="28"/>
        </w:rPr>
        <w:t>Студенческий Совет.</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Деятельность Студенческого Совета направлена на всех</w:t>
      </w:r>
      <w:r>
        <w:rPr>
          <w:rFonts w:ascii="Times New Roman" w:hAnsi="Times New Roman"/>
          <w:spacing w:val="6"/>
          <w:sz w:val="28"/>
          <w:szCs w:val="28"/>
        </w:rPr>
        <w:t xml:space="preserve"> </w:t>
      </w:r>
      <w:r>
        <w:rPr>
          <w:rFonts w:ascii="Times New Roman" w:hAnsi="Times New Roman"/>
          <w:sz w:val="28"/>
          <w:szCs w:val="28"/>
        </w:rPr>
        <w:t>студентов колледжа.</w:t>
      </w:r>
    </w:p>
    <w:p>
      <w:pPr>
        <w:spacing w:after="0" w:line="360" w:lineRule="auto"/>
        <w:jc w:val="both"/>
        <w:rPr>
          <w:rFonts w:ascii="Times New Roman" w:hAnsi="Times New Roman"/>
          <w:sz w:val="28"/>
          <w:szCs w:val="28"/>
        </w:rPr>
      </w:pPr>
      <w:r>
        <w:rPr>
          <w:rFonts w:ascii="Times New Roman" w:hAnsi="Times New Roman"/>
          <w:sz w:val="28"/>
          <w:szCs w:val="28"/>
        </w:rPr>
        <w:t xml:space="preserve">       Решения студенческого Совета распространяются на всех студентов колледжа.</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Студенческий Совет колледжа</w:t>
      </w:r>
      <w:r>
        <w:rPr>
          <w:rFonts w:ascii="Times New Roman" w:hAnsi="Times New Roman"/>
          <w:spacing w:val="-3"/>
          <w:sz w:val="28"/>
          <w:szCs w:val="28"/>
        </w:rPr>
        <w:t xml:space="preserve"> </w:t>
      </w:r>
      <w:r>
        <w:rPr>
          <w:rFonts w:ascii="Times New Roman" w:hAnsi="Times New Roman"/>
          <w:sz w:val="28"/>
          <w:szCs w:val="28"/>
        </w:rPr>
        <w:t>включает:</w:t>
      </w:r>
    </w:p>
    <w:p>
      <w:pPr>
        <w:spacing w:after="0" w:line="360" w:lineRule="auto"/>
        <w:jc w:val="both"/>
        <w:rPr>
          <w:rFonts w:ascii="Times New Roman" w:hAnsi="Times New Roman"/>
          <w:sz w:val="28"/>
          <w:szCs w:val="28"/>
        </w:rPr>
      </w:pPr>
      <w:r>
        <w:rPr>
          <w:rFonts w:ascii="Times New Roman" w:hAnsi="Times New Roman"/>
          <w:sz w:val="28"/>
          <w:szCs w:val="28"/>
        </w:rPr>
        <w:t>председателя Студенческого</w:t>
      </w:r>
      <w:r>
        <w:rPr>
          <w:rFonts w:ascii="Times New Roman" w:hAnsi="Times New Roman"/>
          <w:spacing w:val="-2"/>
          <w:sz w:val="28"/>
          <w:szCs w:val="28"/>
        </w:rPr>
        <w:t xml:space="preserve"> </w:t>
      </w:r>
      <w:r>
        <w:rPr>
          <w:rFonts w:ascii="Times New Roman" w:hAnsi="Times New Roman"/>
          <w:sz w:val="28"/>
          <w:szCs w:val="28"/>
        </w:rPr>
        <w:t>Совета;</w:t>
      </w:r>
    </w:p>
    <w:p>
      <w:pPr>
        <w:spacing w:after="0" w:line="360" w:lineRule="auto"/>
        <w:jc w:val="both"/>
        <w:rPr>
          <w:rFonts w:ascii="Times New Roman" w:hAnsi="Times New Roman"/>
          <w:sz w:val="28"/>
          <w:szCs w:val="28"/>
        </w:rPr>
      </w:pPr>
      <w:r>
        <w:rPr>
          <w:rFonts w:ascii="Times New Roman" w:hAnsi="Times New Roman"/>
          <w:sz w:val="28"/>
          <w:szCs w:val="28"/>
        </w:rPr>
        <w:t>заместителя председателя Студенческого</w:t>
      </w:r>
      <w:r>
        <w:rPr>
          <w:rFonts w:ascii="Times New Roman" w:hAnsi="Times New Roman"/>
          <w:spacing w:val="-2"/>
          <w:sz w:val="28"/>
          <w:szCs w:val="28"/>
        </w:rPr>
        <w:t xml:space="preserve"> </w:t>
      </w:r>
      <w:r>
        <w:rPr>
          <w:rFonts w:ascii="Times New Roman" w:hAnsi="Times New Roman"/>
          <w:sz w:val="28"/>
          <w:szCs w:val="28"/>
        </w:rPr>
        <w:t>Совета;</w:t>
      </w:r>
    </w:p>
    <w:p>
      <w:pPr>
        <w:spacing w:after="0" w:line="360" w:lineRule="auto"/>
        <w:jc w:val="both"/>
        <w:rPr>
          <w:rFonts w:ascii="Times New Roman" w:hAnsi="Times New Roman"/>
          <w:sz w:val="28"/>
          <w:szCs w:val="28"/>
        </w:rPr>
      </w:pPr>
      <w:r>
        <w:rPr>
          <w:rFonts w:ascii="Times New Roman" w:hAnsi="Times New Roman"/>
          <w:sz w:val="28"/>
          <w:szCs w:val="28"/>
        </w:rPr>
        <w:t>руководителя творческого коллектива</w:t>
      </w:r>
      <w:r>
        <w:rPr>
          <w:rFonts w:ascii="Times New Roman" w:hAnsi="Times New Roman"/>
          <w:spacing w:val="-2"/>
          <w:sz w:val="28"/>
          <w:szCs w:val="28"/>
        </w:rPr>
        <w:t xml:space="preserve"> </w:t>
      </w:r>
      <w:r>
        <w:rPr>
          <w:rFonts w:ascii="Times New Roman" w:hAnsi="Times New Roman"/>
          <w:sz w:val="28"/>
          <w:szCs w:val="28"/>
        </w:rPr>
        <w:t>колледжа;</w:t>
      </w:r>
    </w:p>
    <w:p>
      <w:pPr>
        <w:spacing w:after="0" w:line="360" w:lineRule="auto"/>
        <w:jc w:val="both"/>
        <w:rPr>
          <w:rFonts w:ascii="Times New Roman" w:hAnsi="Times New Roman"/>
          <w:sz w:val="28"/>
          <w:szCs w:val="28"/>
        </w:rPr>
      </w:pPr>
      <w:r>
        <w:rPr>
          <w:rFonts w:ascii="Times New Roman" w:hAnsi="Times New Roman"/>
          <w:sz w:val="28"/>
          <w:szCs w:val="28"/>
        </w:rPr>
        <w:t>руководителя</w:t>
      </w:r>
      <w:r>
        <w:rPr>
          <w:rFonts w:ascii="Times New Roman" w:hAnsi="Times New Roman"/>
          <w:spacing w:val="-4"/>
          <w:sz w:val="28"/>
          <w:szCs w:val="28"/>
        </w:rPr>
        <w:t xml:space="preserve"> </w:t>
      </w:r>
      <w:r>
        <w:rPr>
          <w:rFonts w:ascii="Times New Roman" w:hAnsi="Times New Roman"/>
          <w:sz w:val="28"/>
          <w:szCs w:val="28"/>
        </w:rPr>
        <w:t>пресс-центра;</w:t>
      </w:r>
    </w:p>
    <w:p>
      <w:pPr>
        <w:spacing w:after="0" w:line="360" w:lineRule="auto"/>
        <w:jc w:val="both"/>
        <w:rPr>
          <w:rFonts w:ascii="Times New Roman" w:hAnsi="Times New Roman"/>
          <w:sz w:val="28"/>
          <w:szCs w:val="28"/>
        </w:rPr>
      </w:pPr>
      <w:r>
        <w:rPr>
          <w:rFonts w:ascii="Times New Roman" w:hAnsi="Times New Roman"/>
          <w:sz w:val="28"/>
          <w:szCs w:val="28"/>
        </w:rPr>
        <w:t>руководителя учебного</w:t>
      </w:r>
      <w:r>
        <w:rPr>
          <w:rFonts w:ascii="Times New Roman" w:hAnsi="Times New Roman"/>
          <w:spacing w:val="-4"/>
          <w:sz w:val="28"/>
          <w:szCs w:val="28"/>
        </w:rPr>
        <w:t xml:space="preserve"> </w:t>
      </w:r>
      <w:r>
        <w:rPr>
          <w:rFonts w:ascii="Times New Roman" w:hAnsi="Times New Roman"/>
          <w:sz w:val="28"/>
          <w:szCs w:val="28"/>
        </w:rPr>
        <w:t>сектора;</w:t>
      </w:r>
    </w:p>
    <w:p>
      <w:pPr>
        <w:spacing w:after="0" w:line="360" w:lineRule="auto"/>
        <w:jc w:val="both"/>
        <w:rPr>
          <w:rFonts w:ascii="Times New Roman" w:hAnsi="Times New Roman"/>
          <w:sz w:val="28"/>
          <w:szCs w:val="28"/>
        </w:rPr>
      </w:pPr>
      <w:r>
        <w:rPr>
          <w:rFonts w:ascii="Times New Roman" w:hAnsi="Times New Roman"/>
          <w:sz w:val="28"/>
          <w:szCs w:val="28"/>
        </w:rPr>
        <w:t>руководителя социального</w:t>
      </w:r>
      <w:r>
        <w:rPr>
          <w:rFonts w:ascii="Times New Roman" w:hAnsi="Times New Roman"/>
          <w:spacing w:val="-10"/>
          <w:sz w:val="28"/>
          <w:szCs w:val="28"/>
        </w:rPr>
        <w:t xml:space="preserve"> </w:t>
      </w:r>
      <w:r>
        <w:rPr>
          <w:rFonts w:ascii="Times New Roman" w:hAnsi="Times New Roman"/>
          <w:sz w:val="28"/>
          <w:szCs w:val="28"/>
        </w:rPr>
        <w:t>сектора;</w:t>
      </w:r>
    </w:p>
    <w:p>
      <w:pPr>
        <w:spacing w:after="0" w:line="360" w:lineRule="auto"/>
        <w:jc w:val="both"/>
        <w:rPr>
          <w:rFonts w:ascii="Times New Roman" w:hAnsi="Times New Roman"/>
          <w:sz w:val="28"/>
          <w:szCs w:val="28"/>
        </w:rPr>
      </w:pPr>
      <w:r>
        <w:rPr>
          <w:rFonts w:ascii="Times New Roman" w:hAnsi="Times New Roman"/>
          <w:sz w:val="28"/>
          <w:szCs w:val="28"/>
        </w:rPr>
        <w:t>руководителя спортивного</w:t>
      </w:r>
      <w:r>
        <w:rPr>
          <w:rFonts w:ascii="Times New Roman" w:hAnsi="Times New Roman"/>
          <w:spacing w:val="-8"/>
          <w:sz w:val="28"/>
          <w:szCs w:val="28"/>
        </w:rPr>
        <w:t xml:space="preserve"> </w:t>
      </w:r>
      <w:r>
        <w:rPr>
          <w:rFonts w:ascii="Times New Roman" w:hAnsi="Times New Roman"/>
          <w:sz w:val="28"/>
          <w:szCs w:val="28"/>
        </w:rPr>
        <w:t>сектора;</w:t>
      </w:r>
    </w:p>
    <w:p>
      <w:pPr>
        <w:spacing w:after="0" w:line="360" w:lineRule="auto"/>
        <w:jc w:val="both"/>
        <w:rPr>
          <w:rFonts w:ascii="Times New Roman" w:hAnsi="Times New Roman"/>
          <w:sz w:val="28"/>
          <w:szCs w:val="28"/>
        </w:rPr>
      </w:pPr>
      <w:r>
        <w:rPr>
          <w:rFonts w:ascii="Times New Roman" w:hAnsi="Times New Roman"/>
          <w:sz w:val="28"/>
          <w:szCs w:val="28"/>
        </w:rPr>
        <w:t>руководителя трудового</w:t>
      </w:r>
      <w:r>
        <w:rPr>
          <w:rFonts w:ascii="Times New Roman" w:hAnsi="Times New Roman"/>
          <w:spacing w:val="-1"/>
          <w:sz w:val="28"/>
          <w:szCs w:val="28"/>
        </w:rPr>
        <w:t xml:space="preserve"> </w:t>
      </w:r>
      <w:r>
        <w:rPr>
          <w:rFonts w:ascii="Times New Roman" w:hAnsi="Times New Roman"/>
          <w:sz w:val="28"/>
          <w:szCs w:val="28"/>
        </w:rPr>
        <w:t>сектора;</w:t>
      </w:r>
    </w:p>
    <w:p>
      <w:pPr>
        <w:spacing w:after="0" w:line="360" w:lineRule="auto"/>
        <w:jc w:val="both"/>
        <w:rPr>
          <w:rFonts w:ascii="Times New Roman" w:hAnsi="Times New Roman"/>
          <w:sz w:val="28"/>
          <w:szCs w:val="28"/>
        </w:rPr>
      </w:pPr>
      <w:r>
        <w:rPr>
          <w:rFonts w:ascii="Times New Roman" w:hAnsi="Times New Roman"/>
          <w:sz w:val="28"/>
          <w:szCs w:val="28"/>
        </w:rPr>
        <w:t>старост студенческих</w:t>
      </w:r>
      <w:r>
        <w:rPr>
          <w:rFonts w:ascii="Times New Roman" w:hAnsi="Times New Roman"/>
          <w:spacing w:val="-2"/>
          <w:sz w:val="28"/>
          <w:szCs w:val="28"/>
        </w:rPr>
        <w:t xml:space="preserve"> </w:t>
      </w:r>
      <w:r>
        <w:rPr>
          <w:rFonts w:ascii="Times New Roman" w:hAnsi="Times New Roman"/>
          <w:sz w:val="28"/>
          <w:szCs w:val="28"/>
        </w:rPr>
        <w:t>групп;</w:t>
      </w:r>
    </w:p>
    <w:p>
      <w:pPr>
        <w:spacing w:after="0" w:line="360" w:lineRule="auto"/>
        <w:jc w:val="both"/>
        <w:rPr>
          <w:rFonts w:ascii="Times New Roman" w:hAnsi="Times New Roman"/>
          <w:sz w:val="28"/>
          <w:szCs w:val="28"/>
        </w:rPr>
      </w:pPr>
      <w:r>
        <w:rPr>
          <w:rFonts w:ascii="Times New Roman" w:hAnsi="Times New Roman"/>
          <w:sz w:val="28"/>
          <w:szCs w:val="28"/>
        </w:rPr>
        <w:t>секретаря Студенческого</w:t>
      </w:r>
      <w:r>
        <w:rPr>
          <w:rFonts w:ascii="Times New Roman" w:hAnsi="Times New Roman"/>
          <w:spacing w:val="-1"/>
          <w:sz w:val="28"/>
          <w:szCs w:val="28"/>
        </w:rPr>
        <w:t xml:space="preserve"> </w:t>
      </w:r>
      <w:r>
        <w:rPr>
          <w:rFonts w:ascii="Times New Roman" w:hAnsi="Times New Roman"/>
          <w:sz w:val="28"/>
          <w:szCs w:val="28"/>
        </w:rPr>
        <w:t>Совета.</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Главным органом студенческого самоуправления в колледже является Общее собрание студентов</w:t>
      </w:r>
      <w:r>
        <w:rPr>
          <w:rFonts w:ascii="Times New Roman" w:hAnsi="Times New Roman"/>
          <w:spacing w:val="-4"/>
          <w:sz w:val="28"/>
          <w:szCs w:val="28"/>
        </w:rPr>
        <w:t xml:space="preserve"> </w:t>
      </w:r>
      <w:r>
        <w:rPr>
          <w:rFonts w:ascii="Times New Roman" w:hAnsi="Times New Roman"/>
          <w:sz w:val="28"/>
          <w:szCs w:val="28"/>
        </w:rPr>
        <w:t>колледжа.</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Только на Общем собрании студентов колледжа учреждается Студенческий Совет и решается вопрос о его ликвидации. Общее собрание определяет основные направления деятельности Студенческого Совета, избирает состав Студенческого Совета, решает иные вопросы, касающиеся целей, задач и общей концепции развития студенческого самоуправления в</w:t>
      </w:r>
      <w:r>
        <w:rPr>
          <w:rFonts w:ascii="Times New Roman" w:hAnsi="Times New Roman"/>
          <w:spacing w:val="-12"/>
          <w:sz w:val="28"/>
          <w:szCs w:val="28"/>
        </w:rPr>
        <w:t xml:space="preserve"> </w:t>
      </w:r>
      <w:r>
        <w:rPr>
          <w:rFonts w:ascii="Times New Roman" w:hAnsi="Times New Roman"/>
          <w:sz w:val="28"/>
          <w:szCs w:val="28"/>
        </w:rPr>
        <w:t>колледже.</w:t>
      </w:r>
    </w:p>
    <w:p>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Общее собрание собирается по мере необходимости, но не реже двух раз за учебный год (в сентябре и мае).</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На общем собрании</w:t>
      </w:r>
      <w:r>
        <w:rPr>
          <w:rFonts w:ascii="Times New Roman" w:hAnsi="Times New Roman"/>
          <w:spacing w:val="-3"/>
          <w:sz w:val="28"/>
          <w:szCs w:val="28"/>
        </w:rPr>
        <w:t xml:space="preserve"> </w:t>
      </w:r>
      <w:r>
        <w:rPr>
          <w:rFonts w:ascii="Times New Roman" w:hAnsi="Times New Roman"/>
          <w:sz w:val="28"/>
          <w:szCs w:val="28"/>
        </w:rPr>
        <w:t>избираются:</w:t>
      </w:r>
    </w:p>
    <w:p>
      <w:pPr>
        <w:spacing w:after="0" w:line="360" w:lineRule="auto"/>
        <w:jc w:val="both"/>
        <w:rPr>
          <w:rFonts w:ascii="Times New Roman" w:hAnsi="Times New Roman"/>
          <w:sz w:val="28"/>
          <w:szCs w:val="28"/>
        </w:rPr>
      </w:pPr>
      <w:r>
        <w:rPr>
          <w:rFonts w:ascii="Times New Roman" w:hAnsi="Times New Roman"/>
          <w:sz w:val="28"/>
          <w:szCs w:val="28"/>
        </w:rPr>
        <w:t>председатель Студенческого</w:t>
      </w:r>
      <w:r>
        <w:rPr>
          <w:rFonts w:ascii="Times New Roman" w:hAnsi="Times New Roman"/>
          <w:spacing w:val="-3"/>
          <w:sz w:val="28"/>
          <w:szCs w:val="28"/>
        </w:rPr>
        <w:t xml:space="preserve"> </w:t>
      </w:r>
      <w:r>
        <w:rPr>
          <w:rFonts w:ascii="Times New Roman" w:hAnsi="Times New Roman"/>
          <w:sz w:val="28"/>
          <w:szCs w:val="28"/>
        </w:rPr>
        <w:t>Совета;</w:t>
      </w:r>
    </w:p>
    <w:p>
      <w:pPr>
        <w:spacing w:after="0" w:line="360" w:lineRule="auto"/>
        <w:jc w:val="both"/>
        <w:rPr>
          <w:rFonts w:ascii="Times New Roman" w:hAnsi="Times New Roman"/>
          <w:sz w:val="28"/>
          <w:szCs w:val="28"/>
        </w:rPr>
      </w:pPr>
      <w:r>
        <w:rPr>
          <w:rFonts w:ascii="Times New Roman" w:hAnsi="Times New Roman"/>
          <w:sz w:val="28"/>
          <w:szCs w:val="28"/>
        </w:rPr>
        <w:t>заместитель</w:t>
      </w:r>
      <w:r>
        <w:rPr>
          <w:rFonts w:ascii="Times New Roman" w:hAnsi="Times New Roman"/>
          <w:spacing w:val="67"/>
          <w:sz w:val="28"/>
          <w:szCs w:val="28"/>
        </w:rPr>
        <w:t xml:space="preserve"> </w:t>
      </w:r>
      <w:r>
        <w:rPr>
          <w:rFonts w:ascii="Times New Roman" w:hAnsi="Times New Roman"/>
          <w:sz w:val="28"/>
          <w:szCs w:val="28"/>
        </w:rPr>
        <w:t>председателя;</w:t>
      </w:r>
    </w:p>
    <w:p>
      <w:pPr>
        <w:spacing w:after="0" w:line="360" w:lineRule="auto"/>
        <w:jc w:val="both"/>
        <w:rPr>
          <w:rFonts w:ascii="Times New Roman" w:hAnsi="Times New Roman"/>
          <w:sz w:val="28"/>
          <w:szCs w:val="28"/>
        </w:rPr>
      </w:pPr>
      <w:r>
        <w:rPr>
          <w:rFonts w:ascii="Times New Roman" w:hAnsi="Times New Roman"/>
          <w:sz w:val="28"/>
          <w:szCs w:val="28"/>
        </w:rPr>
        <w:t>руководители секторов Студенческого</w:t>
      </w:r>
      <w:r>
        <w:rPr>
          <w:rFonts w:ascii="Times New Roman" w:hAnsi="Times New Roman"/>
          <w:spacing w:val="-4"/>
          <w:sz w:val="28"/>
          <w:szCs w:val="28"/>
        </w:rPr>
        <w:t xml:space="preserve"> </w:t>
      </w:r>
      <w:r>
        <w:rPr>
          <w:rFonts w:ascii="Times New Roman" w:hAnsi="Times New Roman"/>
          <w:sz w:val="28"/>
          <w:szCs w:val="28"/>
        </w:rPr>
        <w:t>Совета;</w:t>
      </w:r>
    </w:p>
    <w:p>
      <w:pPr>
        <w:spacing w:after="0" w:line="360" w:lineRule="auto"/>
        <w:jc w:val="both"/>
        <w:rPr>
          <w:rFonts w:ascii="Times New Roman" w:hAnsi="Times New Roman"/>
          <w:sz w:val="28"/>
          <w:szCs w:val="28"/>
        </w:rPr>
      </w:pPr>
      <w:r>
        <w:rPr>
          <w:rFonts w:ascii="Times New Roman" w:hAnsi="Times New Roman"/>
          <w:sz w:val="28"/>
          <w:szCs w:val="28"/>
        </w:rPr>
        <w:t>секретарь Студенческого</w:t>
      </w:r>
      <w:r>
        <w:rPr>
          <w:rFonts w:ascii="Times New Roman" w:hAnsi="Times New Roman"/>
          <w:spacing w:val="-2"/>
          <w:sz w:val="28"/>
          <w:szCs w:val="28"/>
        </w:rPr>
        <w:t xml:space="preserve"> </w:t>
      </w:r>
      <w:r>
        <w:rPr>
          <w:rFonts w:ascii="Times New Roman" w:hAnsi="Times New Roman"/>
          <w:sz w:val="28"/>
          <w:szCs w:val="28"/>
        </w:rPr>
        <w:t>Совета.</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состав Общего собрания входят представители актива групп 1-4 курсов всех специальностей колледжа, которые избираются на собраниях студентов учебной группы: староста, заместитель старосты, организатор культурных мероприятий в группе (культорг), организатор спортивных мероприятий в группе (физорг).</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Решения Общего собрания и Студенческого Совета считаются действительными, если в голосовании участвовало не менее 2/3 списочного состава актива колледжа или членов Студенческого Совета и проголосовало не менее 50% принимающих участие в заседании.</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Директор колледжа имеет право наложить вето на решения органов студенческого самоуправления, противоречащие действующему законодательству.</w:t>
      </w:r>
    </w:p>
    <w:p>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Студенческий Совет колледжа действует постоянно, реализует цели и задачи работы Студенческого Совета, обозначенные в настоящем</w:t>
      </w:r>
      <w:r>
        <w:rPr>
          <w:rFonts w:ascii="Times New Roman" w:hAnsi="Times New Roman"/>
          <w:spacing w:val="-16"/>
          <w:sz w:val="28"/>
          <w:szCs w:val="28"/>
        </w:rPr>
        <w:t xml:space="preserve"> </w:t>
      </w:r>
      <w:r>
        <w:rPr>
          <w:rFonts w:ascii="Times New Roman" w:hAnsi="Times New Roman"/>
          <w:sz w:val="28"/>
          <w:szCs w:val="28"/>
        </w:rPr>
        <w:t>Положении.</w:t>
      </w:r>
    </w:p>
    <w:p>
      <w:pPr>
        <w:spacing w:after="0" w:line="360" w:lineRule="auto"/>
        <w:jc w:val="both"/>
        <w:rPr>
          <w:rFonts w:ascii="Times New Roman" w:hAnsi="Times New Roman"/>
          <w:sz w:val="28"/>
          <w:szCs w:val="28"/>
        </w:rPr>
      </w:pPr>
      <w:r>
        <w:rPr>
          <w:rFonts w:ascii="Times New Roman" w:hAnsi="Times New Roman"/>
          <w:sz w:val="28"/>
          <w:szCs w:val="28"/>
        </w:rPr>
        <w:t>Заседания Студенческого Совета проходят не реже 1 раза в месяц.</w:t>
      </w:r>
    </w:p>
    <w:p>
      <w:pPr>
        <w:spacing w:after="0" w:line="360" w:lineRule="auto"/>
        <w:jc w:val="both"/>
        <w:rPr>
          <w:rFonts w:ascii="Times New Roman" w:hAnsi="Times New Roman"/>
          <w:sz w:val="28"/>
          <w:szCs w:val="28"/>
        </w:rPr>
      </w:pPr>
    </w:p>
    <w:bookmarkEnd w:id="7"/>
    <w:p>
      <w:pPr>
        <w:pStyle w:val="2"/>
        <w:spacing w:after="0" w:line="360" w:lineRule="auto"/>
        <w:jc w:val="center"/>
        <w:rPr>
          <w:rFonts w:ascii="Times New Roman" w:hAnsi="Times New Roman"/>
          <w:sz w:val="28"/>
          <w:szCs w:val="28"/>
        </w:rPr>
      </w:pPr>
      <w:bookmarkStart w:id="21" w:name="_Toc120192630"/>
      <w:r>
        <w:rPr>
          <w:rFonts w:ascii="Times New Roman" w:hAnsi="Times New Roman"/>
          <w:sz w:val="28"/>
          <w:szCs w:val="28"/>
        </w:rPr>
        <w:t>3.6. Формы наставничества</w:t>
      </w:r>
      <w:bookmarkEnd w:id="21"/>
    </w:p>
    <w:p>
      <w:pPr>
        <w:spacing w:after="0" w:line="360" w:lineRule="auto"/>
        <w:ind w:firstLine="708"/>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Цель реализации формы наставничества - создание развивающе-поддерживающей среды в колледже со всеми участниками образовательных отношений: обучающиеся, педагоги, родители, внешние представители для самоопределения, личной и профессиональной самореализации каждого.</w:t>
      </w:r>
    </w:p>
    <w:p>
      <w:pPr>
        <w:spacing w:after="0" w:line="360" w:lineRule="auto"/>
        <w:ind w:firstLine="708"/>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Задачи наставничества:</w:t>
      </w:r>
    </w:p>
    <w:p>
      <w:pPr>
        <w:spacing w:after="0" w:line="360" w:lineRule="auto"/>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-улучшение показателей в образовательной, социокультурной, спортивной и иных сферах колледжа;</w:t>
      </w:r>
    </w:p>
    <w:p>
      <w:pPr>
        <w:spacing w:after="0" w:line="360" w:lineRule="auto"/>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-подготовка обучающихся к самостоятельной, осознанной деятельности;</w:t>
      </w:r>
    </w:p>
    <w:p>
      <w:pPr>
        <w:spacing w:after="0" w:line="360" w:lineRule="auto"/>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-раскрытие личностного, творческого, профессионального потенциала обучающихся;</w:t>
      </w:r>
    </w:p>
    <w:p>
      <w:pPr>
        <w:spacing w:after="0" w:line="360" w:lineRule="auto"/>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-создание психологически комфортной среды для развития и повышения квалификации педагогов;</w:t>
      </w:r>
    </w:p>
    <w:p>
      <w:pPr>
        <w:spacing w:after="0" w:line="360" w:lineRule="auto"/>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-увеличение числа закрепившихся в профессии педагогических кадров;</w:t>
      </w:r>
    </w:p>
    <w:p>
      <w:pPr>
        <w:spacing w:after="0" w:line="360" w:lineRule="auto"/>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-создание канала эффективного обмена личным, жизненным и профессиональным опытом для каждого субъекта колледжа.</w:t>
      </w:r>
    </w:p>
    <w:p>
      <w:pPr>
        <w:spacing w:after="0" w:line="360" w:lineRule="auto"/>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FF0000"/>
          <w:sz w:val="28"/>
          <w:szCs w:val="28"/>
        </w:rPr>
        <w:t xml:space="preserve"> </w:t>
      </w:r>
      <w:r>
        <w:rPr>
          <w:rFonts w:ascii="Times New Roman" w:hAnsi="Times New Roman"/>
          <w:color w:val="FF0000"/>
          <w:sz w:val="28"/>
          <w:szCs w:val="28"/>
        </w:rPr>
        <w:tab/>
      </w:r>
      <w:r>
        <w:rPr>
          <w:rFonts w:ascii="Times New Roman" w:hAnsi="Times New Roman"/>
          <w:color w:val="000000" w:themeColor="text1"/>
          <w:sz w:val="28"/>
          <w:szCs w:val="28"/>
          <w14:textFill>
            <w14:solidFill>
              <w14:schemeClr w14:val="tx1"/>
            </w14:solidFill>
          </w14:textFill>
        </w:rPr>
        <w:t>Локальные акты, регламентирующие наставничество в колледже:</w:t>
      </w:r>
    </w:p>
    <w:p>
      <w:pPr>
        <w:spacing w:after="0" w:line="360" w:lineRule="auto"/>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Положение о наставничестве в КОГПОБУ «ИПК г.Советска»</w:t>
      </w:r>
    </w:p>
    <w:p>
      <w:pPr>
        <w:spacing w:after="0" w:line="360" w:lineRule="auto"/>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Приказ о назначении наставников.</w:t>
      </w:r>
    </w:p>
    <w:p>
      <w:pPr>
        <w:spacing w:after="0" w:line="360" w:lineRule="auto"/>
        <w:ind w:firstLine="708"/>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В колледже реализуются следующие направления наставничества:</w:t>
      </w:r>
    </w:p>
    <w:p>
      <w:pPr>
        <w:spacing w:after="0" w:line="360" w:lineRule="auto"/>
        <w:jc w:val="both"/>
        <w:rPr>
          <w:rFonts w:ascii="Times New Roman" w:hAnsi="Times New Roman"/>
          <w:iCs/>
          <w:color w:val="000000" w:themeColor="text1"/>
          <w:sz w:val="28"/>
          <w:szCs w:val="28"/>
          <w14:textFill>
            <w14:solidFill>
              <w14:schemeClr w14:val="tx1"/>
            </w14:solidFill>
          </w14:textFill>
        </w:rPr>
      </w:pPr>
      <w:r>
        <w:rPr>
          <w:rFonts w:ascii="Times New Roman" w:hAnsi="Times New Roman"/>
          <w:iCs/>
          <w:color w:val="000000" w:themeColor="text1"/>
          <w:sz w:val="28"/>
          <w:szCs w:val="28"/>
          <w14:textFill>
            <w14:solidFill>
              <w14:schemeClr w14:val="tx1"/>
            </w14:solidFill>
          </w14:textFill>
        </w:rPr>
        <w:t>-учебно-профессиональное наставничество;</w:t>
      </w:r>
    </w:p>
    <w:p>
      <w:pPr>
        <w:spacing w:after="0" w:line="360" w:lineRule="auto"/>
        <w:jc w:val="both"/>
        <w:rPr>
          <w:rFonts w:ascii="Times New Roman" w:hAnsi="Times New Roman"/>
          <w:iCs/>
          <w:sz w:val="28"/>
          <w:szCs w:val="28"/>
        </w:rPr>
      </w:pPr>
      <w:r>
        <w:rPr>
          <w:rFonts w:ascii="Times New Roman" w:hAnsi="Times New Roman"/>
          <w:iCs/>
          <w:sz w:val="28"/>
          <w:szCs w:val="28"/>
        </w:rPr>
        <w:t>-социокультурное наставничество;</w:t>
      </w:r>
    </w:p>
    <w:p>
      <w:pPr>
        <w:spacing w:after="0" w:line="360" w:lineRule="auto"/>
        <w:jc w:val="both"/>
        <w:rPr>
          <w:rFonts w:ascii="Times New Roman" w:hAnsi="Times New Roman"/>
          <w:iCs/>
          <w:sz w:val="28"/>
          <w:szCs w:val="28"/>
        </w:rPr>
      </w:pPr>
      <w:r>
        <w:rPr>
          <w:rFonts w:ascii="Times New Roman" w:hAnsi="Times New Roman"/>
          <w:iCs/>
          <w:sz w:val="28"/>
          <w:szCs w:val="28"/>
        </w:rPr>
        <w:t>-индивидуально-профилактическое наставничество.</w:t>
      </w:r>
    </w:p>
    <w:p>
      <w:pPr>
        <w:spacing w:after="0" w:line="360" w:lineRule="auto"/>
        <w:rPr>
          <w:rFonts w:ascii="Times New Roman" w:hAnsi="Times New Roman"/>
          <w:iCs/>
          <w:sz w:val="28"/>
          <w:szCs w:val="28"/>
        </w:rPr>
      </w:pPr>
    </w:p>
    <w:p>
      <w:pPr>
        <w:pStyle w:val="2"/>
        <w:spacing w:after="0" w:line="360" w:lineRule="auto"/>
        <w:jc w:val="center"/>
        <w:rPr>
          <w:rFonts w:ascii="Times New Roman" w:hAnsi="Times New Roman"/>
          <w:sz w:val="28"/>
          <w:szCs w:val="28"/>
        </w:rPr>
      </w:pPr>
      <w:bookmarkStart w:id="22" w:name="_Toc120192631"/>
      <w:r>
        <w:rPr>
          <w:rFonts w:ascii="Times New Roman" w:hAnsi="Times New Roman"/>
          <w:sz w:val="28"/>
          <w:szCs w:val="28"/>
        </w:rPr>
        <w:t>3.7.Волонтерское движение</w:t>
      </w:r>
      <w:bookmarkEnd w:id="22"/>
    </w:p>
    <w:p>
      <w:pPr>
        <w:spacing w:after="0" w:line="360" w:lineRule="auto"/>
        <w:ind w:firstLine="708"/>
        <w:jc w:val="both"/>
        <w:rPr>
          <w:rFonts w:ascii="Times New Roman" w:hAnsi="Times New Roman"/>
          <w:sz w:val="28"/>
          <w:szCs w:val="28"/>
        </w:rPr>
      </w:pPr>
      <w:r>
        <w:rPr>
          <w:rFonts w:ascii="Times New Roman" w:hAnsi="Times New Roman"/>
          <w:sz w:val="28"/>
          <w:szCs w:val="28"/>
        </w:rPr>
        <w:t>Волонтерская деятельность - это добровольная деятельность обучающихся, изъявивших желание бескорыстно(без извлечения прибыли) выполнять работу по благоустройству памятных мест и территории учебного заведения, города, предоставлять услуги, оказывать поддержку различны социальным категориям населения.</w:t>
      </w:r>
    </w:p>
    <w:p>
      <w:pPr>
        <w:spacing w:after="0" w:line="360" w:lineRule="auto"/>
        <w:ind w:firstLine="708"/>
        <w:jc w:val="both"/>
        <w:rPr>
          <w:rFonts w:ascii="Times New Roman" w:hAnsi="Times New Roman"/>
          <w:sz w:val="28"/>
          <w:szCs w:val="28"/>
        </w:rPr>
      </w:pPr>
      <w:r>
        <w:rPr>
          <w:rFonts w:ascii="Times New Roman" w:hAnsi="Times New Roman"/>
          <w:sz w:val="28"/>
          <w:szCs w:val="28"/>
        </w:rPr>
        <w:t>В своей деятельности волонтерский отряд руководствуется Уставом и Правилами внутреннего распорядка обучающихся КОГПОБУ «ИПК г.Советска».</w:t>
      </w:r>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 Волонтерская деятельность  представлена несколькими направлениями:</w:t>
      </w:r>
    </w:p>
    <w:p>
      <w:pPr>
        <w:spacing w:after="0" w:line="360" w:lineRule="auto"/>
        <w:jc w:val="both"/>
        <w:rPr>
          <w:rFonts w:ascii="Times New Roman" w:hAnsi="Times New Roman"/>
          <w:sz w:val="28"/>
          <w:szCs w:val="28"/>
        </w:rPr>
      </w:pPr>
      <w:r>
        <w:rPr>
          <w:rFonts w:ascii="Times New Roman" w:hAnsi="Times New Roman"/>
          <w:sz w:val="28"/>
          <w:szCs w:val="28"/>
        </w:rPr>
        <w:t>-поддержка различных социальных категорий населения;</w:t>
      </w:r>
    </w:p>
    <w:p>
      <w:pPr>
        <w:spacing w:after="0" w:line="360" w:lineRule="auto"/>
        <w:jc w:val="both"/>
        <w:rPr>
          <w:rFonts w:ascii="Times New Roman" w:hAnsi="Times New Roman"/>
          <w:sz w:val="28"/>
          <w:szCs w:val="28"/>
        </w:rPr>
      </w:pPr>
      <w:r>
        <w:rPr>
          <w:rFonts w:ascii="Times New Roman" w:hAnsi="Times New Roman"/>
          <w:sz w:val="28"/>
          <w:szCs w:val="28"/>
        </w:rPr>
        <w:t>-профилактическая работа;</w:t>
      </w:r>
    </w:p>
    <w:p>
      <w:pPr>
        <w:spacing w:after="0" w:line="360" w:lineRule="auto"/>
        <w:jc w:val="both"/>
        <w:rPr>
          <w:rFonts w:ascii="Times New Roman" w:hAnsi="Times New Roman"/>
          <w:sz w:val="28"/>
          <w:szCs w:val="28"/>
        </w:rPr>
      </w:pPr>
      <w:r>
        <w:rPr>
          <w:rFonts w:ascii="Times New Roman" w:hAnsi="Times New Roman"/>
          <w:sz w:val="28"/>
          <w:szCs w:val="28"/>
        </w:rPr>
        <w:t>-экологическое направление;</w:t>
      </w:r>
    </w:p>
    <w:p>
      <w:pPr>
        <w:spacing w:after="0" w:line="360" w:lineRule="auto"/>
        <w:jc w:val="both"/>
        <w:rPr>
          <w:rFonts w:ascii="Times New Roman" w:hAnsi="Times New Roman"/>
          <w:sz w:val="28"/>
          <w:szCs w:val="28"/>
        </w:rPr>
      </w:pPr>
      <w:r>
        <w:rPr>
          <w:rFonts w:ascii="Times New Roman" w:hAnsi="Times New Roman"/>
          <w:sz w:val="28"/>
          <w:szCs w:val="28"/>
        </w:rPr>
        <w:t>-пропаганда здорового образа жизни.</w:t>
      </w:r>
    </w:p>
    <w:p>
      <w:pPr>
        <w:pStyle w:val="2"/>
        <w:spacing w:after="0" w:line="360" w:lineRule="auto"/>
        <w:jc w:val="center"/>
        <w:rPr>
          <w:rFonts w:ascii="Times New Roman" w:hAnsi="Times New Roman"/>
          <w:sz w:val="28"/>
          <w:szCs w:val="28"/>
        </w:rPr>
      </w:pPr>
      <w:bookmarkStart w:id="23" w:name="_Toc120192632"/>
      <w:r>
        <w:rPr>
          <w:rFonts w:ascii="Times New Roman" w:hAnsi="Times New Roman"/>
          <w:sz w:val="28"/>
          <w:szCs w:val="28"/>
        </w:rPr>
        <w:t>3.8. Поощрение обучающихся</w:t>
      </w:r>
      <w:bookmarkEnd w:id="23"/>
    </w:p>
    <w:p>
      <w:pPr>
        <w:spacing w:after="0" w:line="360" w:lineRule="auto"/>
        <w:ind w:firstLine="708"/>
        <w:jc w:val="both"/>
        <w:rPr>
          <w:rFonts w:ascii="Times New Roman" w:hAnsi="Times New Roman"/>
          <w:sz w:val="28"/>
          <w:szCs w:val="28"/>
        </w:rPr>
      </w:pPr>
      <w:r>
        <w:rPr>
          <w:rFonts w:ascii="Times New Roman" w:hAnsi="Times New Roman"/>
          <w:sz w:val="28"/>
          <w:szCs w:val="28"/>
        </w:rPr>
        <w:t>Формы морального поощрения: Почетная грамота, благодарственное письмо студенту, благодарственные письма родителям, диплом участников и победителей конкурсов, олимпиад и тд.</w:t>
      </w:r>
    </w:p>
    <w:p>
      <w:pPr>
        <w:spacing w:after="0" w:line="360" w:lineRule="auto"/>
        <w:ind w:firstLine="708"/>
        <w:jc w:val="both"/>
        <w:rPr>
          <w:rFonts w:ascii="Times New Roman" w:hAnsi="Times New Roman"/>
          <w:sz w:val="28"/>
          <w:szCs w:val="28"/>
        </w:rPr>
      </w:pPr>
      <w:r>
        <w:rPr>
          <w:rFonts w:ascii="Times New Roman" w:hAnsi="Times New Roman"/>
          <w:sz w:val="28"/>
          <w:szCs w:val="28"/>
        </w:rPr>
        <w:t>Формы материального поощрения: повышенная академическая стипендия за отличную и хорошую учебу, материальное поощрение материальная помощь.</w:t>
      </w:r>
    </w:p>
    <w:p>
      <w:pPr>
        <w:pStyle w:val="2"/>
        <w:spacing w:before="0" w:after="0" w:line="360" w:lineRule="auto"/>
        <w:jc w:val="center"/>
        <w:rPr>
          <w:rFonts w:ascii="Times New Roman" w:hAnsi="Times New Roman"/>
          <w:sz w:val="28"/>
          <w:szCs w:val="28"/>
        </w:rPr>
      </w:pPr>
      <w:bookmarkStart w:id="24" w:name="_Toc120192633"/>
    </w:p>
    <w:p>
      <w:pPr>
        <w:pStyle w:val="2"/>
        <w:spacing w:before="0" w:after="0" w:line="360" w:lineRule="auto"/>
        <w:jc w:val="center"/>
        <w:rPr>
          <w:rFonts w:ascii="Times New Roman" w:hAnsi="Times New Roman"/>
          <w:sz w:val="28"/>
          <w:szCs w:val="28"/>
        </w:rPr>
      </w:pPr>
      <w:r>
        <w:rPr>
          <w:rFonts w:ascii="Times New Roman" w:hAnsi="Times New Roman"/>
          <w:sz w:val="28"/>
          <w:szCs w:val="28"/>
        </w:rPr>
        <w:t>4. Оценка освоения обучающимися основной</w:t>
      </w:r>
      <w:bookmarkEnd w:id="24"/>
    </w:p>
    <w:p>
      <w:pPr>
        <w:pStyle w:val="2"/>
        <w:spacing w:before="0" w:after="0" w:line="360" w:lineRule="auto"/>
        <w:jc w:val="center"/>
        <w:rPr>
          <w:rFonts w:ascii="Times New Roman" w:hAnsi="Times New Roman"/>
          <w:sz w:val="28"/>
          <w:szCs w:val="28"/>
        </w:rPr>
      </w:pPr>
      <w:bookmarkStart w:id="25" w:name="_Toc120192634"/>
      <w:r>
        <w:rPr>
          <w:rFonts w:ascii="Times New Roman" w:hAnsi="Times New Roman"/>
          <w:sz w:val="28"/>
          <w:szCs w:val="28"/>
        </w:rPr>
        <w:t>образовательной программы в части достижения личностных</w:t>
      </w:r>
      <w:bookmarkEnd w:id="25"/>
    </w:p>
    <w:p>
      <w:pPr>
        <w:pStyle w:val="2"/>
        <w:spacing w:before="0" w:after="0" w:line="360" w:lineRule="auto"/>
        <w:jc w:val="center"/>
        <w:rPr>
          <w:rFonts w:ascii="Times New Roman" w:hAnsi="Times New Roman"/>
          <w:sz w:val="28"/>
          <w:szCs w:val="28"/>
        </w:rPr>
      </w:pPr>
      <w:bookmarkStart w:id="26" w:name="_Toc120192635"/>
      <w:r>
        <w:rPr>
          <w:rFonts w:ascii="Times New Roman" w:hAnsi="Times New Roman"/>
          <w:sz w:val="28"/>
          <w:szCs w:val="28"/>
        </w:rPr>
        <w:t>результатов</w:t>
      </w:r>
      <w:bookmarkEnd w:id="26"/>
    </w:p>
    <w:p>
      <w:pPr>
        <w:spacing w:after="0" w:line="360" w:lineRule="auto"/>
        <w:ind w:firstLine="708"/>
        <w:jc w:val="both"/>
        <w:rPr>
          <w:rFonts w:ascii="Times New Roman" w:hAnsi="Times New Roman"/>
          <w:sz w:val="28"/>
          <w:szCs w:val="28"/>
        </w:rPr>
      </w:pPr>
      <w:r>
        <w:rPr>
          <w:rFonts w:ascii="Times New Roman" w:hAnsi="Times New Roman"/>
          <w:sz w:val="28"/>
          <w:szCs w:val="28"/>
        </w:rPr>
        <w:t xml:space="preserve">Контроль и оценка результатов освоения программы воспитания осуществляется классным руководителем учебной группы по итогам учебного года и отражается в журнале классного руководителя, в характеристике обучающегося. Освоение обучающимися личностных результатов с помощью анкеты «Определение уровня воспитанности». Полученные данные заносятся в ведомость группы. </w:t>
      </w:r>
    </w:p>
    <w:p>
      <w:pPr>
        <w:spacing w:after="0" w:line="360" w:lineRule="auto"/>
        <w:ind w:firstLine="708"/>
        <w:jc w:val="both"/>
        <w:rPr>
          <w:rFonts w:ascii="Times New Roman" w:hAnsi="Times New Roman" w:eastAsiaTheme="minorEastAsia"/>
          <w:i/>
          <w:iCs/>
          <w:sz w:val="28"/>
          <w:szCs w:val="28"/>
        </w:rPr>
      </w:pPr>
      <w:r>
        <w:rPr>
          <w:rFonts w:ascii="Times New Roman" w:hAnsi="Times New Roman"/>
          <w:sz w:val="28"/>
          <w:szCs w:val="28"/>
        </w:rPr>
        <w:t>На основании выявленных проблем в рабочую программу воспитания вносятся соответствующие изменения в рамках обновления образовательной программы.</w:t>
      </w:r>
    </w:p>
    <w:p>
      <w:pPr>
        <w:widowControl w:val="0"/>
        <w:tabs>
          <w:tab w:val="left" w:pos="1134"/>
        </w:tabs>
        <w:autoSpaceDE w:val="0"/>
        <w:autoSpaceDN w:val="0"/>
        <w:spacing w:after="0" w:line="360" w:lineRule="auto"/>
        <w:ind w:firstLine="709"/>
        <w:contextualSpacing/>
        <w:jc w:val="both"/>
        <w:outlineLvl w:val="0"/>
        <w:rPr>
          <w:rFonts w:ascii="Times New Roman" w:hAnsi="Times New Roman"/>
          <w:i/>
          <w:iCs/>
          <w:kern w:val="32"/>
          <w:sz w:val="28"/>
          <w:szCs w:val="28"/>
        </w:rPr>
        <w:sectPr>
          <w:footerReference r:id="rId5" w:type="default"/>
          <w:footerReference r:id="rId6" w:type="even"/>
          <w:pgSz w:w="11906" w:h="16838"/>
          <w:pgMar w:top="851" w:right="567" w:bottom="851" w:left="1134" w:header="454" w:footer="454" w:gutter="0"/>
          <w:cols w:space="708" w:num="1"/>
          <w:titlePg/>
          <w:docGrid w:linePitch="360" w:charSpace="0"/>
        </w:sectPr>
      </w:pPr>
    </w:p>
    <w:p>
      <w:pPr>
        <w:widowControl w:val="0"/>
        <w:autoSpaceDE w:val="0"/>
        <w:autoSpaceDN w:val="0"/>
        <w:adjustRightInd w:val="0"/>
        <w:spacing w:after="0" w:line="360" w:lineRule="auto"/>
        <w:ind w:right="-1"/>
        <w:contextualSpacing/>
        <w:jc w:val="center"/>
        <w:rPr>
          <w:rFonts w:hint="default" w:ascii="Times New Roman" w:hAnsi="Times New Roman"/>
          <w:kern w:val="2"/>
          <w:sz w:val="24"/>
          <w:szCs w:val="28"/>
          <w:lang w:val="ru-RU" w:eastAsia="ko-KR"/>
        </w:rPr>
      </w:pPr>
      <w:r>
        <w:rPr>
          <w:rFonts w:hint="default" w:ascii="Times New Roman" w:hAnsi="Times New Roman"/>
          <w:kern w:val="2"/>
          <w:sz w:val="24"/>
          <w:szCs w:val="28"/>
          <w:lang w:val="ru-RU" w:eastAsia="ko-KR"/>
        </w:rPr>
        <w:drawing>
          <wp:inline distT="0" distB="0" distL="114300" distR="114300">
            <wp:extent cx="8941435" cy="6326505"/>
            <wp:effectExtent l="0" t="0" r="4445" b="13335"/>
            <wp:docPr id="1" name="Изображение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1"/>
                    <pic:cNvPicPr>
                      <a:picLocks noChangeAspect="1"/>
                    </pic:cNvPicPr>
                  </pic:nvPicPr>
                  <pic:blipFill>
                    <a:blip r:embed="rId10"/>
                    <a:stretch>
                      <a:fillRect/>
                    </a:stretch>
                  </pic:blipFill>
                  <pic:spPr>
                    <a:xfrm>
                      <a:off x="0" y="0"/>
                      <a:ext cx="8941435" cy="6326505"/>
                    </a:xfrm>
                    <a:prstGeom prst="rect">
                      <a:avLst/>
                    </a:prstGeom>
                  </pic:spPr>
                </pic:pic>
              </a:graphicData>
            </a:graphic>
          </wp:inline>
        </w:drawing>
      </w:r>
    </w:p>
    <w:tbl>
      <w:tblPr>
        <w:tblStyle w:val="1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903"/>
        <w:gridCol w:w="2264"/>
        <w:gridCol w:w="1670"/>
        <w:gridCol w:w="4256"/>
        <w:gridCol w:w="1497"/>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jc w:val="center"/>
              <w:rPr>
                <w:rFonts w:ascii="Times New Roman" w:hAnsi="Times New Roman" w:eastAsia="Calibri"/>
                <w:b/>
                <w:szCs w:val="28"/>
                <w:lang w:val="ru-RU" w:eastAsia="en-US"/>
              </w:rPr>
            </w:pPr>
            <w:bookmarkStart w:id="27" w:name="_GoBack"/>
            <w:bookmarkEnd w:id="27"/>
            <w:r>
              <w:rPr>
                <w:rFonts w:ascii="Times New Roman" w:hAnsi="Times New Roman" w:eastAsia="Calibri"/>
                <w:b/>
                <w:szCs w:val="28"/>
                <w:lang w:val="ru-RU" w:eastAsia="en-US"/>
              </w:rPr>
              <w:t>Наименование мероприятия</w:t>
            </w:r>
          </w:p>
        </w:tc>
        <w:tc>
          <w:tcPr>
            <w:tcW w:w="2264" w:type="dxa"/>
          </w:tcPr>
          <w:p>
            <w:pPr>
              <w:widowControl w:val="0"/>
              <w:autoSpaceDE w:val="0"/>
              <w:autoSpaceDN w:val="0"/>
              <w:spacing w:after="0" w:line="360" w:lineRule="auto"/>
              <w:jc w:val="center"/>
              <w:rPr>
                <w:rFonts w:ascii="Times New Roman" w:hAnsi="Times New Roman" w:eastAsia="Calibri"/>
                <w:b/>
                <w:szCs w:val="28"/>
                <w:lang w:val="ru-RU" w:eastAsia="en-US"/>
              </w:rPr>
            </w:pPr>
            <w:r>
              <w:rPr>
                <w:rFonts w:ascii="Times New Roman" w:hAnsi="Times New Roman" w:eastAsia="Calibri"/>
                <w:b/>
                <w:szCs w:val="28"/>
                <w:lang w:val="ru-RU" w:eastAsia="en-US"/>
              </w:rPr>
              <w:t>Структурный компонент программы</w:t>
            </w:r>
          </w:p>
        </w:tc>
        <w:tc>
          <w:tcPr>
            <w:tcW w:w="0" w:type="auto"/>
            <w:vAlign w:val="center"/>
          </w:tcPr>
          <w:p>
            <w:pPr>
              <w:widowControl w:val="0"/>
              <w:autoSpaceDE w:val="0"/>
              <w:autoSpaceDN w:val="0"/>
              <w:spacing w:after="0" w:line="360" w:lineRule="auto"/>
              <w:jc w:val="center"/>
              <w:rPr>
                <w:rFonts w:ascii="Times New Roman" w:hAnsi="Times New Roman" w:eastAsia="Calibri"/>
                <w:b/>
                <w:szCs w:val="28"/>
                <w:lang w:val="ru-RU" w:eastAsia="en-US"/>
              </w:rPr>
            </w:pPr>
            <w:r>
              <w:rPr>
                <w:rFonts w:ascii="Times New Roman" w:hAnsi="Times New Roman" w:eastAsia="Calibri"/>
                <w:b/>
                <w:szCs w:val="28"/>
                <w:lang w:val="ru-RU" w:eastAsia="en-US"/>
              </w:rPr>
              <w:t>Срок проведения</w:t>
            </w:r>
          </w:p>
        </w:tc>
        <w:tc>
          <w:tcPr>
            <w:tcW w:w="0" w:type="auto"/>
            <w:vAlign w:val="center"/>
          </w:tcPr>
          <w:p>
            <w:pPr>
              <w:widowControl w:val="0"/>
              <w:autoSpaceDE w:val="0"/>
              <w:autoSpaceDN w:val="0"/>
              <w:spacing w:after="0" w:line="360" w:lineRule="auto"/>
              <w:jc w:val="center"/>
              <w:rPr>
                <w:rFonts w:ascii="Times New Roman" w:hAnsi="Times New Roman" w:eastAsia="Calibri"/>
                <w:b/>
                <w:szCs w:val="28"/>
                <w:lang w:val="ru-RU" w:eastAsia="en-US"/>
              </w:rPr>
            </w:pPr>
            <w:r>
              <w:rPr>
                <w:rFonts w:ascii="Times New Roman" w:hAnsi="Times New Roman" w:eastAsia="Calibri"/>
                <w:b/>
                <w:szCs w:val="28"/>
                <w:lang w:val="ru-RU" w:eastAsia="en-US"/>
              </w:rPr>
              <w:t>Ответственный исполнитель</w:t>
            </w:r>
          </w:p>
        </w:tc>
        <w:tc>
          <w:tcPr>
            <w:tcW w:w="0" w:type="auto"/>
            <w:vAlign w:val="center"/>
          </w:tcPr>
          <w:p>
            <w:pPr>
              <w:widowControl w:val="0"/>
              <w:autoSpaceDE w:val="0"/>
              <w:autoSpaceDN w:val="0"/>
              <w:spacing w:after="0" w:line="360" w:lineRule="auto"/>
              <w:jc w:val="center"/>
              <w:rPr>
                <w:rFonts w:ascii="Times New Roman" w:hAnsi="Times New Roman" w:eastAsia="Calibri"/>
                <w:b/>
                <w:szCs w:val="28"/>
                <w:lang w:val="ru-RU" w:eastAsia="en-US"/>
              </w:rPr>
            </w:pPr>
            <w:r>
              <w:rPr>
                <w:rFonts w:ascii="Times New Roman" w:hAnsi="Times New Roman" w:eastAsia="Calibri"/>
                <w:b/>
                <w:szCs w:val="28"/>
                <w:lang w:val="ru-RU" w:eastAsia="en-US"/>
              </w:rPr>
              <w:t>Личностный результат</w:t>
            </w:r>
          </w:p>
        </w:tc>
        <w:tc>
          <w:tcPr>
            <w:tcW w:w="0" w:type="auto"/>
            <w:vAlign w:val="center"/>
          </w:tcPr>
          <w:p>
            <w:pPr>
              <w:widowControl w:val="0"/>
              <w:autoSpaceDE w:val="0"/>
              <w:autoSpaceDN w:val="0"/>
              <w:spacing w:after="0" w:line="360" w:lineRule="auto"/>
              <w:jc w:val="center"/>
              <w:rPr>
                <w:rFonts w:ascii="Times New Roman" w:hAnsi="Times New Roman" w:eastAsia="Calibri"/>
                <w:b/>
                <w:szCs w:val="28"/>
                <w:lang w:val="ru-RU" w:eastAsia="en-US"/>
              </w:rPr>
            </w:pPr>
            <w:r>
              <w:rPr>
                <w:rFonts w:ascii="Times New Roman" w:hAnsi="Times New Roman" w:eastAsia="Calibri"/>
                <w:b/>
                <w:szCs w:val="28"/>
                <w:lang w:val="ru-RU" w:eastAsia="en-US"/>
              </w:rPr>
              <w:t>Участники</w:t>
            </w:r>
          </w:p>
          <w:p>
            <w:pPr>
              <w:widowControl w:val="0"/>
              <w:autoSpaceDE w:val="0"/>
              <w:autoSpaceDN w:val="0"/>
              <w:spacing w:after="0" w:line="360" w:lineRule="auto"/>
              <w:jc w:val="center"/>
              <w:rPr>
                <w:rFonts w:ascii="Times New Roman" w:hAnsi="Times New Roman" w:eastAsia="Calibri"/>
                <w:b/>
                <w:szCs w:val="28"/>
                <w:lang w:val="ru-RU" w:eastAsia="en-US"/>
              </w:rPr>
            </w:pPr>
            <w:r>
              <w:rPr>
                <w:rFonts w:ascii="Times New Roman" w:hAnsi="Times New Roman" w:eastAsia="Calibri"/>
                <w:b/>
                <w:szCs w:val="28"/>
                <w:lang w:val="ru-RU" w:eastAsia="en-US"/>
              </w:rPr>
              <w:t>(курс)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4903" w:type="dxa"/>
          </w:tcPr>
          <w:p>
            <w:pPr>
              <w:widowControl w:val="0"/>
              <w:autoSpaceDE w:val="0"/>
              <w:autoSpaceDN w:val="0"/>
              <w:spacing w:after="0" w:line="360" w:lineRule="auto"/>
              <w:jc w:val="both"/>
              <w:rPr>
                <w:rFonts w:ascii="Times New Roman" w:hAnsi="Times New Roman" w:eastAsia="Calibri"/>
                <w:szCs w:val="28"/>
                <w:lang w:val="ru-RU" w:eastAsia="en-US"/>
              </w:rPr>
            </w:pPr>
            <w:r>
              <w:rPr>
                <w:rFonts w:ascii="Times New Roman" w:hAnsi="Times New Roman" w:eastAsia="Calibri"/>
                <w:szCs w:val="28"/>
                <w:lang w:val="ru-RU" w:eastAsia="en-US"/>
              </w:rPr>
              <w:t>Уроки безопасности среди обучающихся «Скажем, нет – терроризму и экстремизму»</w:t>
            </w:r>
          </w:p>
        </w:tc>
        <w:tc>
          <w:tcPr>
            <w:tcW w:w="2264" w:type="dxa"/>
            <w:vMerge w:val="restart"/>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Содержание воспитательной работы по формированию ЛР, направленных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w:t>
            </w:r>
          </w:p>
        </w:tc>
        <w:tc>
          <w:tcPr>
            <w:tcW w:w="0" w:type="auto"/>
          </w:tcPr>
          <w:p>
            <w:pPr>
              <w:widowControl w:val="0"/>
              <w:autoSpaceDE w:val="0"/>
              <w:autoSpaceDN w:val="0"/>
              <w:spacing w:after="0" w:line="360" w:lineRule="auto"/>
              <w:jc w:val="both"/>
              <w:rPr>
                <w:rFonts w:ascii="Times New Roman" w:hAnsi="Times New Roman" w:eastAsia="Calibri"/>
                <w:szCs w:val="28"/>
                <w:lang w:val="ru-RU" w:eastAsia="en-US"/>
              </w:rPr>
            </w:pPr>
            <w:r>
              <w:rPr>
                <w:rFonts w:ascii="Times New Roman" w:hAnsi="Times New Roman" w:eastAsia="Calibri"/>
                <w:szCs w:val="28"/>
                <w:lang w:val="ru-RU" w:eastAsia="en-US"/>
              </w:rPr>
              <w:t>Сентябрь</w:t>
            </w:r>
          </w:p>
        </w:tc>
        <w:tc>
          <w:tcPr>
            <w:tcW w:w="0" w:type="auto"/>
          </w:tcPr>
          <w:p>
            <w:pPr>
              <w:widowControl w:val="0"/>
              <w:autoSpaceDE w:val="0"/>
              <w:autoSpaceDN w:val="0"/>
              <w:spacing w:after="0" w:line="360" w:lineRule="auto"/>
              <w:jc w:val="both"/>
              <w:rPr>
                <w:rFonts w:ascii="Times New Roman" w:hAnsi="Times New Roman" w:eastAsia="Calibri"/>
                <w:szCs w:val="28"/>
                <w:lang w:val="ru-RU" w:eastAsia="en-US"/>
              </w:rPr>
            </w:pPr>
            <w:r>
              <w:rPr>
                <w:rFonts w:ascii="Times New Roman" w:hAnsi="Times New Roman" w:eastAsia="Calibri"/>
                <w:szCs w:val="28"/>
                <w:lang w:val="ru-RU" w:eastAsia="en-US"/>
              </w:rPr>
              <w:t xml:space="preserve">Зав. ВР </w:t>
            </w:r>
          </w:p>
          <w:p>
            <w:pPr>
              <w:widowControl w:val="0"/>
              <w:autoSpaceDE w:val="0"/>
              <w:autoSpaceDN w:val="0"/>
              <w:spacing w:after="0" w:line="360" w:lineRule="auto"/>
              <w:jc w:val="both"/>
              <w:rPr>
                <w:rFonts w:ascii="Times New Roman" w:hAnsi="Times New Roman" w:eastAsia="Calibri"/>
                <w:szCs w:val="28"/>
                <w:lang w:val="ru-RU" w:eastAsia="en-US"/>
              </w:rPr>
            </w:pPr>
            <w:r>
              <w:rPr>
                <w:rFonts w:ascii="Times New Roman" w:hAnsi="Times New Roman" w:eastAsia="Calibri"/>
                <w:szCs w:val="28"/>
                <w:lang w:val="ru-RU" w:eastAsia="en-US"/>
              </w:rPr>
              <w:t>Кл. руководители</w:t>
            </w:r>
          </w:p>
        </w:tc>
        <w:tc>
          <w:tcPr>
            <w:tcW w:w="0" w:type="auto"/>
            <w:vMerge w:val="restart"/>
            <w:vAlign w:val="center"/>
          </w:tcPr>
          <w:p>
            <w:pPr>
              <w:widowControl w:val="0"/>
              <w:autoSpaceDE w:val="0"/>
              <w:autoSpaceDN w:val="0"/>
              <w:spacing w:after="0" w:line="360" w:lineRule="auto"/>
              <w:jc w:val="both"/>
              <w:rPr>
                <w:rFonts w:ascii="Times New Roman" w:hAnsi="Times New Roman" w:eastAsia="Calibri"/>
                <w:b/>
                <w:szCs w:val="28"/>
                <w:lang w:val="ru-RU" w:eastAsia="en-US"/>
              </w:rPr>
            </w:pPr>
            <w:r>
              <w:rPr>
                <w:rFonts w:ascii="Times New Roman" w:hAnsi="Times New Roman" w:eastAsia="Calibri"/>
                <w:b/>
                <w:szCs w:val="28"/>
                <w:lang w:val="ru-RU" w:eastAsia="en-US"/>
              </w:rPr>
              <w:t>ЛР1-6,ЛР8-10</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Собрание в общежитии</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Сентябрь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Зав. ВР </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Районная спартакиада допризывной подготовки</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Сентябрь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физического воспитания</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Классный час «Разговоры о важном»</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года</w:t>
            </w:r>
          </w:p>
        </w:tc>
        <w:tc>
          <w:tcPr>
            <w:tcW w:w="0" w:type="auto"/>
          </w:tcPr>
          <w:p>
            <w:pPr>
              <w:widowControl w:val="0"/>
              <w:autoSpaceDE w:val="0"/>
              <w:autoSpaceDN w:val="0"/>
              <w:spacing w:after="0" w:line="360" w:lineRule="auto"/>
              <w:jc w:val="both"/>
              <w:rPr>
                <w:rFonts w:ascii="Times New Roman" w:hAnsi="Times New Roman" w:eastAsia="Calibri"/>
                <w:szCs w:val="28"/>
                <w:lang w:val="ru-RU" w:eastAsia="en-US"/>
              </w:rPr>
            </w:pPr>
            <w:r>
              <w:rPr>
                <w:rFonts w:ascii="Times New Roman" w:hAnsi="Times New Roman" w:eastAsia="Calibri"/>
                <w:szCs w:val="28"/>
                <w:lang w:val="ru-RU" w:eastAsia="en-US"/>
              </w:rPr>
              <w:t xml:space="preserve">Зав. ВР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Кл. руководители</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Общероссийская акция «Сообщи, где торгуют смертью!»</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Октябрь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Администрация Советского района</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Совет профилактики</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highlight w:val="yellow"/>
                <w:lang w:val="ru-RU" w:eastAsia="en-US"/>
              </w:rPr>
            </w:pPr>
            <w:r>
              <w:rPr>
                <w:rFonts w:ascii="Times New Roman" w:hAnsi="Times New Roman" w:eastAsia="Times New Roman"/>
                <w:szCs w:val="28"/>
                <w:lang w:val="ru-RU" w:eastAsia="ru-RU"/>
              </w:rPr>
              <w:t>Классные часы в группах, посвященные Дню толерантности</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Ноябрь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Зав. ВР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Кл. руководители</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4903" w:type="dxa"/>
            <w:vAlign w:val="bottom"/>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Акция «Вместе позаботимся о нашем будущем» к всемирному дню борьбы со СПИДом</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Декабрь</w:t>
            </w:r>
          </w:p>
        </w:tc>
        <w:tc>
          <w:tcPr>
            <w:tcW w:w="0" w:type="auto"/>
            <w:tcBorders>
              <w:bottom w:val="single" w:color="000000" w:sz="4" w:space="0"/>
            </w:tcBorders>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Зав. ВР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Кл. руководители</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Классные часы в группах посвященные всемирному Дню борьбы со СПИДом</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29.11 - 03.12.</w:t>
            </w:r>
          </w:p>
        </w:tc>
        <w:tc>
          <w:tcPr>
            <w:tcW w:w="0" w:type="auto"/>
            <w:tcBorders>
              <w:bottom w:val="single" w:color="auto" w:sz="4" w:space="0"/>
            </w:tcBorders>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Зав. ВР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Кл. руководители</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Информационный час «Соблюдай закон»</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Декабрь </w:t>
            </w:r>
          </w:p>
        </w:tc>
        <w:tc>
          <w:tcPr>
            <w:tcW w:w="0" w:type="auto"/>
            <w:tcBorders>
              <w:top w:val="single" w:color="auto" w:sz="4" w:space="0"/>
            </w:tcBorders>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КЦСОН</w:t>
            </w:r>
          </w:p>
          <w:p>
            <w:pPr>
              <w:widowControl w:val="0"/>
              <w:autoSpaceDE w:val="0"/>
              <w:autoSpaceDN w:val="0"/>
              <w:spacing w:after="0" w:line="360" w:lineRule="auto"/>
              <w:rPr>
                <w:rFonts w:ascii="Times New Roman" w:hAnsi="Times New Roman" w:eastAsia="Calibri"/>
                <w:szCs w:val="28"/>
                <w:lang w:val="ru-RU" w:eastAsia="en-US"/>
              </w:rPr>
            </w:pP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День снятия блокады Ленинграда</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27.01.2022</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кл. руководители</w:t>
            </w:r>
          </w:p>
          <w:p>
            <w:pPr>
              <w:widowControl w:val="0"/>
              <w:autoSpaceDE w:val="0"/>
              <w:autoSpaceDN w:val="0"/>
              <w:spacing w:after="0" w:line="360" w:lineRule="auto"/>
              <w:rPr>
                <w:rFonts w:ascii="Times New Roman" w:hAnsi="Times New Roman" w:eastAsia="Calibri"/>
                <w:szCs w:val="28"/>
                <w:lang w:val="ru-RU" w:eastAsia="en-US"/>
              </w:rPr>
            </w:pP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Участие в рейдах ДНД</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МО МВД России «Советский»</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Подготовка к конкурсу «К защите Родины готовы!»</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Февраль</w:t>
            </w:r>
          </w:p>
        </w:tc>
        <w:tc>
          <w:tcPr>
            <w:tcW w:w="0" w:type="auto"/>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Конкурс  «К защите Родины готовы!»</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Февраль </w:t>
            </w:r>
          </w:p>
        </w:tc>
        <w:tc>
          <w:tcPr>
            <w:tcW w:w="0" w:type="auto"/>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преподаватель ОБЖ</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Районный конкурс «К защите Родины готовы!»</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Февраль </w:t>
            </w:r>
          </w:p>
        </w:tc>
        <w:tc>
          <w:tcPr>
            <w:tcW w:w="0" w:type="auto"/>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преподаватель ОБЖ</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День Космонавтики</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Апрель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День единых действий в память о геноциде советского народа</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Апрель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Студенческие выборы</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ежемесячно</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Акция «Письмо добра» ко дню пожилого человека</w:t>
            </w:r>
          </w:p>
        </w:tc>
        <w:tc>
          <w:tcPr>
            <w:tcW w:w="2264" w:type="dxa"/>
            <w:vMerge w:val="restart"/>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Содержание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воспитательной работы по формированию ЛР, направленных на формирование у обучающихся чувства уважения к старшему поколению, взаимного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уважения, бережного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отношения к культурному наследию и традициям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многонационального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народа Российской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Федерации.</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Октябрь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Кл.руководители</w:t>
            </w:r>
          </w:p>
        </w:tc>
        <w:tc>
          <w:tcPr>
            <w:tcW w:w="0" w:type="auto"/>
            <w:vMerge w:val="restart"/>
            <w:vAlign w:val="center"/>
          </w:tcPr>
          <w:p>
            <w:pPr>
              <w:widowControl w:val="0"/>
              <w:autoSpaceDE w:val="0"/>
              <w:autoSpaceDN w:val="0"/>
              <w:spacing w:after="0" w:line="360" w:lineRule="auto"/>
              <w:jc w:val="both"/>
              <w:rPr>
                <w:rFonts w:ascii="Times New Roman" w:hAnsi="Times New Roman" w:eastAsia="Calibri"/>
                <w:b/>
                <w:szCs w:val="28"/>
                <w:lang w:val="ru-RU" w:eastAsia="en-US"/>
              </w:rPr>
            </w:pPr>
            <w:r>
              <w:rPr>
                <w:rFonts w:ascii="Times New Roman" w:hAnsi="Times New Roman" w:eastAsia="Calibri"/>
                <w:b/>
                <w:szCs w:val="28"/>
                <w:lang w:val="ru-RU" w:eastAsia="en-US"/>
              </w:rPr>
              <w:t>ЛР1-6, ЛР8-10</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День учителя</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Октябрь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Студ.совет</w:t>
            </w:r>
          </w:p>
        </w:tc>
        <w:tc>
          <w:tcPr>
            <w:tcW w:w="0" w:type="auto"/>
            <w:vMerge w:val="continue"/>
            <w:vAlign w:val="center"/>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Районный конкурс плакатов и стенгазет  «Я выбираю здоровый образ жизни»</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Октябрь-Ноябрь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4903" w:type="dxa"/>
            <w:vAlign w:val="bottom"/>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Конкурс Студент месяца</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ежемесячно</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День Космонавтики</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12.04.</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highlight w:val="yellow"/>
                <w:lang w:val="ru-RU" w:eastAsia="en-US"/>
              </w:rPr>
            </w:pPr>
            <w:r>
              <w:rPr>
                <w:rFonts w:ascii="Times New Roman" w:hAnsi="Times New Roman" w:eastAsia="Times New Roman"/>
                <w:szCs w:val="28"/>
                <w:lang w:val="ru-RU" w:eastAsia="ru-RU"/>
              </w:rPr>
              <w:t>Классные часы в группах, посвященные Дню толерантности</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Ноябрь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Кл. руководители</w:t>
            </w:r>
          </w:p>
        </w:tc>
        <w:tc>
          <w:tcPr>
            <w:tcW w:w="0" w:type="auto"/>
            <w:vMerge w:val="continue"/>
            <w:vAlign w:val="center"/>
          </w:tcPr>
          <w:p>
            <w:pPr>
              <w:widowControl w:val="0"/>
              <w:autoSpaceDE w:val="0"/>
              <w:autoSpaceDN w:val="0"/>
              <w:spacing w:after="0" w:line="360" w:lineRule="auto"/>
              <w:ind w:firstLine="308"/>
              <w:jc w:val="both"/>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highlight w:val="yellow"/>
                <w:lang w:val="ru-RU" w:eastAsia="en-US"/>
              </w:rPr>
            </w:pPr>
            <w:r>
              <w:rPr>
                <w:rFonts w:ascii="Times New Roman" w:hAnsi="Times New Roman" w:eastAsia="Calibri"/>
                <w:szCs w:val="28"/>
                <w:lang w:val="ru-RU" w:eastAsia="en-US"/>
              </w:rPr>
              <w:t>День знаний</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01.09.</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Студ. Совет, педагог-организатор</w:t>
            </w:r>
          </w:p>
        </w:tc>
        <w:tc>
          <w:tcPr>
            <w:tcW w:w="0" w:type="auto"/>
            <w:vMerge w:val="continue"/>
          </w:tcPr>
          <w:p>
            <w:pPr>
              <w:widowControl w:val="0"/>
              <w:autoSpaceDE w:val="0"/>
              <w:autoSpaceDN w:val="0"/>
              <w:spacing w:after="0" w:line="360" w:lineRule="auto"/>
              <w:ind w:firstLine="308"/>
              <w:jc w:val="both"/>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highlight w:val="yellow"/>
                <w:lang w:val="ru-RU" w:eastAsia="en-US"/>
              </w:rPr>
            </w:pPr>
            <w:r>
              <w:rPr>
                <w:rFonts w:ascii="Times New Roman" w:hAnsi="Times New Roman" w:eastAsia="Calibri"/>
                <w:szCs w:val="28"/>
                <w:lang w:val="ru-RU" w:eastAsia="en-US"/>
              </w:rPr>
              <w:t>Туристический поход</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Сентябрь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jc w:val="both"/>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Марафон «Добрая Вятка»</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Март-Апрель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w:t>
            </w:r>
          </w:p>
        </w:tc>
        <w:tc>
          <w:tcPr>
            <w:tcW w:w="0" w:type="auto"/>
            <w:vMerge w:val="continue"/>
          </w:tcPr>
          <w:p>
            <w:pPr>
              <w:widowControl w:val="0"/>
              <w:autoSpaceDE w:val="0"/>
              <w:autoSpaceDN w:val="0"/>
              <w:spacing w:after="0" w:line="360" w:lineRule="auto"/>
              <w:ind w:firstLine="308"/>
              <w:jc w:val="both"/>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Акция «Письмо добра» ко дню пожилого человека</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28.09 - 01.10.</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Кл. руководители</w:t>
            </w:r>
          </w:p>
        </w:tc>
        <w:tc>
          <w:tcPr>
            <w:tcW w:w="0" w:type="auto"/>
            <w:vMerge w:val="continue"/>
          </w:tcPr>
          <w:p>
            <w:pPr>
              <w:widowControl w:val="0"/>
              <w:autoSpaceDE w:val="0"/>
              <w:autoSpaceDN w:val="0"/>
              <w:spacing w:after="0" w:line="360" w:lineRule="auto"/>
              <w:ind w:firstLine="308"/>
              <w:jc w:val="both"/>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pStyle w:val="129"/>
              <w:spacing w:line="360" w:lineRule="auto"/>
              <w:rPr>
                <w:rFonts w:eastAsia="Calibri"/>
                <w:szCs w:val="28"/>
                <w:lang w:val="ru-RU"/>
              </w:rPr>
            </w:pPr>
            <w:r>
              <w:rPr>
                <w:rFonts w:eastAsia="Calibri"/>
                <w:szCs w:val="28"/>
                <w:lang w:val="ru-RU"/>
              </w:rPr>
              <w:t>Оказание</w:t>
            </w:r>
            <w:r>
              <w:rPr>
                <w:rFonts w:eastAsia="Calibri"/>
                <w:spacing w:val="-1"/>
                <w:szCs w:val="28"/>
                <w:lang w:val="ru-RU"/>
              </w:rPr>
              <w:t xml:space="preserve"> </w:t>
            </w:r>
            <w:r>
              <w:rPr>
                <w:rFonts w:eastAsia="Calibri"/>
                <w:szCs w:val="28"/>
                <w:lang w:val="ru-RU"/>
              </w:rPr>
              <w:t>помощи</w:t>
            </w:r>
            <w:r>
              <w:rPr>
                <w:rFonts w:eastAsia="Calibri"/>
                <w:spacing w:val="7"/>
                <w:szCs w:val="28"/>
                <w:lang w:val="ru-RU"/>
              </w:rPr>
              <w:t xml:space="preserve"> </w:t>
            </w:r>
            <w:r>
              <w:rPr>
                <w:rFonts w:eastAsia="Calibri"/>
                <w:szCs w:val="28"/>
                <w:lang w:val="ru-RU"/>
              </w:rPr>
              <w:t>в</w:t>
            </w:r>
            <w:r>
              <w:rPr>
                <w:rFonts w:eastAsia="Calibri"/>
                <w:spacing w:val="3"/>
                <w:szCs w:val="28"/>
                <w:lang w:val="ru-RU"/>
              </w:rPr>
              <w:t xml:space="preserve"> </w:t>
            </w:r>
            <w:r>
              <w:rPr>
                <w:rFonts w:eastAsia="Calibri"/>
                <w:szCs w:val="28"/>
                <w:lang w:val="ru-RU"/>
              </w:rPr>
              <w:t>организации</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праздничных</w:t>
            </w:r>
            <w:r>
              <w:rPr>
                <w:rFonts w:ascii="Times New Roman" w:hAnsi="Times New Roman" w:eastAsia="Calibri"/>
                <w:spacing w:val="50"/>
                <w:szCs w:val="28"/>
                <w:lang w:val="ru-RU" w:eastAsia="en-US"/>
              </w:rPr>
              <w:t xml:space="preserve"> </w:t>
            </w:r>
            <w:r>
              <w:rPr>
                <w:rFonts w:ascii="Times New Roman" w:hAnsi="Times New Roman" w:eastAsia="Calibri"/>
                <w:szCs w:val="28"/>
                <w:lang w:val="ru-RU" w:eastAsia="en-US"/>
              </w:rPr>
              <w:t>мероприятий</w:t>
            </w:r>
            <w:r>
              <w:rPr>
                <w:rFonts w:ascii="Times New Roman" w:hAnsi="Times New Roman" w:eastAsia="Calibri"/>
                <w:spacing w:val="46"/>
                <w:szCs w:val="28"/>
                <w:lang w:val="ru-RU" w:eastAsia="en-US"/>
              </w:rPr>
              <w:t xml:space="preserve"> </w:t>
            </w:r>
            <w:r>
              <w:rPr>
                <w:rFonts w:ascii="Times New Roman" w:hAnsi="Times New Roman" w:eastAsia="Calibri"/>
                <w:szCs w:val="28"/>
                <w:lang w:val="ru-RU" w:eastAsia="en-US"/>
              </w:rPr>
              <w:t>г. Советск</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w:t>
            </w:r>
          </w:p>
        </w:tc>
        <w:tc>
          <w:tcPr>
            <w:tcW w:w="0" w:type="auto"/>
            <w:vMerge w:val="continue"/>
          </w:tcPr>
          <w:p>
            <w:pPr>
              <w:widowControl w:val="0"/>
              <w:autoSpaceDE w:val="0"/>
              <w:autoSpaceDN w:val="0"/>
              <w:spacing w:after="0" w:line="360" w:lineRule="auto"/>
              <w:ind w:firstLine="308"/>
              <w:jc w:val="both"/>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Посвящение в студенты</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w:t>
            </w:r>
          </w:p>
        </w:tc>
        <w:tc>
          <w:tcPr>
            <w:tcW w:w="0" w:type="auto"/>
            <w:vMerge w:val="continue"/>
          </w:tcPr>
          <w:p>
            <w:pPr>
              <w:widowControl w:val="0"/>
              <w:autoSpaceDE w:val="0"/>
              <w:autoSpaceDN w:val="0"/>
              <w:spacing w:after="0" w:line="360" w:lineRule="auto"/>
              <w:ind w:firstLine="308"/>
              <w:jc w:val="both"/>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Районный онлайн фестиваль-конкурс исполнителей песни и танца «Фортуна»</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Октябрь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 МУК РДНТ</w:t>
            </w:r>
          </w:p>
        </w:tc>
        <w:tc>
          <w:tcPr>
            <w:tcW w:w="0" w:type="auto"/>
            <w:vMerge w:val="continue"/>
            <w:vAlign w:val="center"/>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Новогодище</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Декабрь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Районный конкурс «СтудLife</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Январь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Акция #Почта любви</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14.02.</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Областной конкурс «Молодые голоса»</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Февраль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А ну-ка, девушки!</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Март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Последний звонок</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Май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Выпускной</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Июнь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Первенство колледжа. Осенний кросс</w:t>
            </w:r>
          </w:p>
        </w:tc>
        <w:tc>
          <w:tcPr>
            <w:tcW w:w="2264" w:type="dxa"/>
            <w:vMerge w:val="restart"/>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Содержание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воспитательной работы по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формированию ЛР,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направленных на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здоровьесбережение и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профилактику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употребления ПАВ</w:t>
            </w: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en-US" w:eastAsia="en-US"/>
              </w:rPr>
              <w:t>1</w:t>
            </w:r>
            <w:r>
              <w:rPr>
                <w:rFonts w:ascii="Times New Roman" w:hAnsi="Times New Roman" w:eastAsia="Calibri"/>
                <w:szCs w:val="28"/>
                <w:lang w:val="ru-RU" w:eastAsia="en-US"/>
              </w:rPr>
              <w:t>4</w:t>
            </w:r>
            <w:r>
              <w:rPr>
                <w:rFonts w:ascii="Times New Roman" w:hAnsi="Times New Roman" w:eastAsia="Calibri"/>
                <w:szCs w:val="28"/>
                <w:lang w:val="en-US" w:eastAsia="en-US"/>
              </w:rPr>
              <w:t>.09.</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restart"/>
            <w:vAlign w:val="center"/>
          </w:tcPr>
          <w:p>
            <w:pPr>
              <w:widowControl w:val="0"/>
              <w:autoSpaceDE w:val="0"/>
              <w:autoSpaceDN w:val="0"/>
              <w:spacing w:after="0" w:line="360" w:lineRule="auto"/>
              <w:ind w:firstLine="308"/>
              <w:jc w:val="both"/>
              <w:rPr>
                <w:rFonts w:ascii="Times New Roman" w:hAnsi="Times New Roman" w:eastAsia="Calibri"/>
                <w:b/>
                <w:szCs w:val="28"/>
                <w:lang w:val="ru-RU" w:eastAsia="en-US"/>
              </w:rPr>
            </w:pPr>
            <w:r>
              <w:rPr>
                <w:rFonts w:ascii="Times New Roman" w:hAnsi="Times New Roman" w:eastAsia="Calibri"/>
                <w:b/>
                <w:szCs w:val="28"/>
                <w:lang w:val="ru-RU" w:eastAsia="en-US"/>
              </w:rPr>
              <w:t>ЛР9</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Всероссийский день бега «Кросс нации-2022»</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18.09</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vAlign w:val="center"/>
          </w:tcPr>
          <w:p>
            <w:pPr>
              <w:widowControl w:val="0"/>
              <w:autoSpaceDE w:val="0"/>
              <w:autoSpaceDN w:val="0"/>
              <w:spacing w:after="0" w:line="360" w:lineRule="auto"/>
              <w:ind w:firstLine="308"/>
              <w:jc w:val="both"/>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Туристический поход</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08</w:t>
            </w:r>
            <w:r>
              <w:rPr>
                <w:rFonts w:ascii="Times New Roman" w:hAnsi="Times New Roman" w:eastAsia="Calibri"/>
                <w:szCs w:val="28"/>
                <w:lang w:val="en-US" w:eastAsia="en-US"/>
              </w:rPr>
              <w:t>.09.</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Конкурс «Олимпийский резерв 2022»</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en-US" w:eastAsia="en-US"/>
              </w:rPr>
              <w:t>22.09.</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Районный осенний легкоатлетический кросс</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21.09</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Первенство колледжа по мини-футболу</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26.09 – 29.09.</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Сдача норм комплекса ГТО</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03.10-05.10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Районные соревнования по стрельбе и дартсу</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20-21.10</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Всероссийский онлайн фестиваль «Трофи-профи»</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ИПК</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Область</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15.09. – 20.10. 25.10.-01.11</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Первенство колледжа по прыжкам в высоту</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16.10.</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Первенство колледжа по стрельбе и дартсу</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20 – 21.10.</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Первенство колледжа по баскетболу</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17 – 19.10.</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Первенство колледжа по настольному теннису</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16 – 17.11.</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Первенство колледжа по волейболу</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08 – 10.11.</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Первенство колледжа по стритболу</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12-13.11.</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Первенство колледжа по спортивной гимнастике</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07 – 08.12.</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Конкурс «Олимпийский резерв 2022»</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10-11.11</w:t>
            </w: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Районные соревнования по настольному теннису</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23-24.11</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Первенство по волейболу среди районов</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Первенство колледжа по лыжным гонкам</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Январь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Лыжные соревнования г. Советск</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Январь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Всероссийские соревнования «Лыжня России»</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Февраль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Областная спартакиада (лыжи)</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Февраль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Районные соревнования по лыжным гонкам</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Февраль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center"/>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Областная спартакиада (волейбол)</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Март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Легкоатлетическая эстафета посвященная Дню Победы</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Май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Первенство колледжа по лёгкой атлетике</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 xml:space="preserve">Май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Районные соревнования по легкой атлетике</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 xml:space="preserve">Май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vAlign w:val="bottom"/>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Областная спартакиада (лёгкая атлетика)</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 xml:space="preserve">Май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Экскурсия в музей для учебных групп нового набора (Н-1, Ф-1)</w:t>
            </w:r>
          </w:p>
        </w:tc>
        <w:tc>
          <w:tcPr>
            <w:tcW w:w="2264" w:type="dxa"/>
            <w:vMerge w:val="restart"/>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Содержание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воспитательной работы по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формированию ЛР,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направленных на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профессиональное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самоопределение и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профессиональное </w:t>
            </w:r>
          </w:p>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воспитание.</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01.09</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зав. Музеем, педагог-организатор</w:t>
            </w:r>
          </w:p>
        </w:tc>
        <w:tc>
          <w:tcPr>
            <w:tcW w:w="0" w:type="auto"/>
            <w:vMerge w:val="restart"/>
            <w:vAlign w:val="center"/>
          </w:tcPr>
          <w:p>
            <w:pPr>
              <w:widowControl w:val="0"/>
              <w:autoSpaceDE w:val="0"/>
              <w:autoSpaceDN w:val="0"/>
              <w:spacing w:after="0" w:line="360" w:lineRule="auto"/>
              <w:ind w:firstLine="308"/>
              <w:jc w:val="both"/>
              <w:rPr>
                <w:rFonts w:ascii="Times New Roman" w:hAnsi="Times New Roman" w:eastAsia="Calibri"/>
                <w:szCs w:val="28"/>
                <w:lang w:val="ru-RU" w:eastAsia="en-US"/>
              </w:rPr>
            </w:pPr>
            <w:r>
              <w:rPr>
                <w:rFonts w:ascii="Times New Roman" w:hAnsi="Times New Roman" w:eastAsia="Calibri"/>
                <w:szCs w:val="28"/>
                <w:lang w:val="ru-RU" w:eastAsia="en-US"/>
              </w:rPr>
              <w:t>ЛР1-5, ЛР8-12</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День дублёра</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05.10.</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Студ.совет,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День открытых дверей</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Апрель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«Без истории нет будущего»</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Экскурсии в музей колледжа для школьников</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мире профессий»</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Дни открытых дверей в колледже с проведением мастер-классов и профессиональных проб</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педагог-организатор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Поздравление ветеранов системы профтехобразования через официальные сайты колледжа и СМИ</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01.10</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 ,Студ.совет</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4903" w:type="dxa"/>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Заседание студенческого совета</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 ,Студ.совет</w:t>
            </w:r>
          </w:p>
        </w:tc>
        <w:tc>
          <w:tcPr>
            <w:tcW w:w="0" w:type="auto"/>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Встречи выпускников с работодателями Юго-Западного образовательного округа </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Ноябрь-декабрь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w:t>
            </w:r>
          </w:p>
        </w:tc>
        <w:tc>
          <w:tcPr>
            <w:tcW w:w="0" w:type="auto"/>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Студенческие выборы</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ежемесячно</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 Студ.совет, Кл.руководители</w:t>
            </w:r>
          </w:p>
        </w:tc>
        <w:tc>
          <w:tcPr>
            <w:tcW w:w="0" w:type="auto"/>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Выдвижение кандидатов на доску почёта</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Сентябрь-октябрь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педагог-организатор , Студ.совет, Кл.руководители</w:t>
            </w:r>
          </w:p>
        </w:tc>
        <w:tc>
          <w:tcPr>
            <w:tcW w:w="0" w:type="auto"/>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Стипендиальная комиссия</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ежемесячно</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социальный педагог, Студ.совет, Зам. директора по УР</w:t>
            </w:r>
          </w:p>
        </w:tc>
        <w:tc>
          <w:tcPr>
            <w:tcW w:w="0" w:type="auto"/>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Уроки безопасности среди обучающихся «Скажем, нет – терроризму и экстремизму»</w:t>
            </w:r>
          </w:p>
        </w:tc>
        <w:tc>
          <w:tcPr>
            <w:tcW w:w="2264" w:type="dxa"/>
            <w:vMerge w:val="restart"/>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Содержание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воспитательной работы по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формированию ЛР,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направленных на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профилактику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правонарушений,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экстремизма, терроризма и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радикальных настроений,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суицидального поведения.</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 сентября  г.</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классные руководители</w:t>
            </w:r>
          </w:p>
        </w:tc>
        <w:tc>
          <w:tcPr>
            <w:tcW w:w="0" w:type="auto"/>
            <w:vMerge w:val="restart"/>
            <w:vAlign w:val="center"/>
          </w:tcPr>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b/>
                <w:szCs w:val="28"/>
                <w:lang w:val="ru-RU" w:eastAsia="en-US"/>
              </w:rPr>
            </w:pPr>
            <w:r>
              <w:rPr>
                <w:rFonts w:ascii="Times New Roman" w:hAnsi="Times New Roman" w:eastAsia="Calibri"/>
                <w:b/>
                <w:szCs w:val="28"/>
                <w:lang w:val="ru-RU" w:eastAsia="en-US"/>
              </w:rPr>
              <w:t>ЛР1-4, ЛР9-12</w:t>
            </w: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p>
            <w:pPr>
              <w:widowControl w:val="0"/>
              <w:autoSpaceDE w:val="0"/>
              <w:autoSpaceDN w:val="0"/>
              <w:spacing w:after="0" w:line="360" w:lineRule="auto"/>
              <w:ind w:firstLine="308"/>
              <w:jc w:val="both"/>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Издание приказа о Совете профилактики, правонарушений на новый  учебный год</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Сентябрь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Распространение буклетов на тему «Мы против террора»</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Сентябрь.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КОГАУСО «Межрайонный КЦСОН в Советском районе»</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Знакомство с личными делами обучающихся, составление списков, выявление обучающихся «группы риска»</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Сентябрь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социальный педагог, классные руководители</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Встреча-беседа обучающихся, проживающих в общежитии, с администрацией колледжа и инспектором ПДН.</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Сентябрь.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воспитатели общежития</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pStyle w:val="34"/>
              <w:widowControl w:val="0"/>
              <w:shd w:val="clear" w:color="auto" w:fill="FFFFFF"/>
              <w:autoSpaceDE w:val="0"/>
              <w:autoSpaceDN w:val="0"/>
              <w:spacing w:before="0" w:beforeAutospacing="0" w:after="0" w:afterAutospacing="0" w:line="360" w:lineRule="auto"/>
              <w:rPr>
                <w:rFonts w:eastAsia="Calibri"/>
                <w:sz w:val="22"/>
                <w:szCs w:val="28"/>
                <w:lang w:val="ru-RU" w:eastAsia="en-US"/>
              </w:rPr>
            </w:pPr>
            <w:r>
              <w:rPr>
                <w:rFonts w:eastAsia="Calibri"/>
                <w:sz w:val="22"/>
                <w:szCs w:val="28"/>
                <w:lang w:val="ru-RU" w:eastAsia="en-US"/>
              </w:rPr>
              <w:t>Проведение тематических классных часов:</w:t>
            </w:r>
          </w:p>
          <w:p>
            <w:pPr>
              <w:pStyle w:val="34"/>
              <w:widowControl w:val="0"/>
              <w:shd w:val="clear" w:color="auto" w:fill="FFFFFF"/>
              <w:autoSpaceDE w:val="0"/>
              <w:autoSpaceDN w:val="0"/>
              <w:spacing w:before="0" w:beforeAutospacing="0" w:after="0" w:afterAutospacing="0" w:line="360" w:lineRule="auto"/>
              <w:rPr>
                <w:rFonts w:eastAsia="Calibri"/>
                <w:sz w:val="22"/>
                <w:szCs w:val="28"/>
                <w:lang w:val="ru-RU" w:eastAsia="en-US"/>
              </w:rPr>
            </w:pPr>
            <w:r>
              <w:rPr>
                <w:rFonts w:eastAsia="Calibri"/>
                <w:sz w:val="22"/>
                <w:szCs w:val="28"/>
                <w:lang w:val="ru-RU" w:eastAsia="en-US"/>
              </w:rPr>
              <w:t>- «Выбери ЗОЖ»</w:t>
            </w:r>
          </w:p>
          <w:p>
            <w:pPr>
              <w:pStyle w:val="34"/>
              <w:widowControl w:val="0"/>
              <w:shd w:val="clear" w:color="auto" w:fill="FFFFFF"/>
              <w:autoSpaceDE w:val="0"/>
              <w:autoSpaceDN w:val="0"/>
              <w:spacing w:before="0" w:beforeAutospacing="0" w:after="0" w:afterAutospacing="0" w:line="360" w:lineRule="auto"/>
              <w:rPr>
                <w:rFonts w:eastAsia="Calibri"/>
                <w:sz w:val="22"/>
                <w:szCs w:val="28"/>
                <w:lang w:val="ru-RU" w:eastAsia="en-US"/>
              </w:rPr>
            </w:pPr>
            <w:r>
              <w:rPr>
                <w:rFonts w:eastAsia="Calibri"/>
                <w:sz w:val="22"/>
                <w:szCs w:val="28"/>
                <w:lang w:val="ru-RU" w:eastAsia="en-US"/>
              </w:rPr>
              <w:t>- «Ответственность несовершеннолетних за правонарушения»;</w:t>
            </w:r>
          </w:p>
          <w:p>
            <w:pPr>
              <w:pStyle w:val="34"/>
              <w:widowControl w:val="0"/>
              <w:shd w:val="clear" w:color="auto" w:fill="FFFFFF"/>
              <w:autoSpaceDE w:val="0"/>
              <w:autoSpaceDN w:val="0"/>
              <w:spacing w:before="0" w:beforeAutospacing="0" w:after="0" w:afterAutospacing="0" w:line="360" w:lineRule="auto"/>
              <w:rPr>
                <w:rFonts w:eastAsia="Calibri"/>
                <w:sz w:val="22"/>
                <w:szCs w:val="28"/>
                <w:lang w:val="ru-RU" w:eastAsia="en-US"/>
              </w:rPr>
            </w:pPr>
            <w:r>
              <w:rPr>
                <w:rFonts w:eastAsia="Calibri"/>
                <w:sz w:val="22"/>
                <w:szCs w:val="28"/>
                <w:lang w:val="ru-RU" w:eastAsia="en-US"/>
              </w:rPr>
              <w:t>-«День толерантности»</w:t>
            </w:r>
          </w:p>
          <w:p>
            <w:pPr>
              <w:pStyle w:val="34"/>
              <w:widowControl w:val="0"/>
              <w:shd w:val="clear" w:color="auto" w:fill="FFFFFF"/>
              <w:autoSpaceDE w:val="0"/>
              <w:autoSpaceDN w:val="0"/>
              <w:spacing w:before="0" w:beforeAutospacing="0" w:after="0" w:afterAutospacing="0" w:line="360" w:lineRule="auto"/>
              <w:rPr>
                <w:rFonts w:eastAsia="Calibri"/>
                <w:sz w:val="22"/>
                <w:szCs w:val="28"/>
                <w:lang w:val="ru-RU" w:eastAsia="en-US"/>
              </w:rPr>
            </w:pPr>
            <w:r>
              <w:rPr>
                <w:rFonts w:eastAsia="Calibri"/>
                <w:sz w:val="22"/>
                <w:szCs w:val="28"/>
                <w:lang w:val="ru-RU" w:eastAsia="en-US"/>
              </w:rPr>
              <w:t>- «Всемирный день борьбы со СПИДом»</w:t>
            </w:r>
          </w:p>
          <w:p>
            <w:pPr>
              <w:pStyle w:val="34"/>
              <w:widowControl w:val="0"/>
              <w:shd w:val="clear" w:color="auto" w:fill="FFFFFF"/>
              <w:autoSpaceDE w:val="0"/>
              <w:autoSpaceDN w:val="0"/>
              <w:spacing w:before="0" w:beforeAutospacing="0" w:after="0" w:afterAutospacing="0" w:line="360" w:lineRule="auto"/>
              <w:rPr>
                <w:rFonts w:eastAsia="Calibri"/>
                <w:sz w:val="22"/>
                <w:szCs w:val="28"/>
                <w:lang w:val="ru-RU" w:eastAsia="en-US"/>
              </w:rPr>
            </w:pPr>
            <w:r>
              <w:rPr>
                <w:rFonts w:eastAsia="Calibri"/>
                <w:sz w:val="22"/>
                <w:szCs w:val="28"/>
                <w:lang w:val="ru-RU" w:eastAsia="en-US"/>
              </w:rPr>
              <w:t>- «Техника безопасности в период каникул»;</w:t>
            </w:r>
          </w:p>
          <w:p>
            <w:pPr>
              <w:pStyle w:val="34"/>
              <w:widowControl w:val="0"/>
              <w:shd w:val="clear" w:color="auto" w:fill="FFFFFF"/>
              <w:autoSpaceDE w:val="0"/>
              <w:autoSpaceDN w:val="0"/>
              <w:spacing w:before="0" w:beforeAutospacing="0" w:after="0" w:afterAutospacing="0" w:line="360" w:lineRule="auto"/>
              <w:rPr>
                <w:rFonts w:eastAsia="Calibri"/>
                <w:sz w:val="22"/>
                <w:szCs w:val="28"/>
                <w:lang w:val="ru-RU" w:eastAsia="en-US"/>
              </w:rPr>
            </w:pPr>
            <w:r>
              <w:rPr>
                <w:rFonts w:eastAsia="Calibri"/>
                <w:sz w:val="22"/>
                <w:szCs w:val="28"/>
                <w:lang w:val="ru-RU" w:eastAsia="en-US"/>
              </w:rPr>
              <w:t>- «Как найти своё призвание».</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социальный педагог, ПДН МО МВД России «Советский»,</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КОГАУСО «Межрайонный КЦСОН в Советском районе»</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классные руководители</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Беседа «Паспортная прописка»</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Сентябрь</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Комендант общежития</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Выявление неблагополучных семей. Контроль педагогического коллектива, ПДН за неблагополучными семьями.</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в течение года </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социальный педагог,  ПДН МО МВД России «Советский»</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Беседа «Поведение обучающихся в случае стрельбы в учебном заведении или при угрозе теракта»»</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инженер по охране труда, классные руководители</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Заседания Совета профилактики правонарушений</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 ВР, социальный педагог</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Осуществление постановки несовершеннолетних обучающихся на учет в качестве находящихся в социально-опасном положении.</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социальный педагог,  ПДНМО МВД России «Советский»</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Рейды в общежитие и на квартиры обучающихся</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классные руководители, ПДНМО МВД России «Советский»</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Беседа «Правила дорожного движения»</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классные руководители, ОГИБДД</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Проведение информационно-просветительских мероприятий с родителями по вопросам внутрисемейной профилактики потребления алкогольных напитков и пива обучающимися</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социальный педагог , ПДН МО МВД России «Советский», Советская  ЦРБ</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Проведение информационно-просветительских мероприятий с органами студенческого самоуправления колледжа по профилактике правонарушений, потребление психоактивных веществ (наркотических, токсических веществ, курительных смесей, алкогольной и спиртосодержащей продукции),  формированию толерантного сознания у обучающихся.</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Зав.ВР, социальный педагог , ПДНМО МВД России «Советский», ЦРБ </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Индивидуальная работа с обучающимися, состоящими на учете в ИПК, ПДН, КДН. Контроль их занятости.</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социальный педагог,  классные руководители,  ПДН МО МВД России «Советский»</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pStyle w:val="5"/>
              <w:widowControl w:val="0"/>
              <w:shd w:val="clear" w:color="auto" w:fill="FFFFFF"/>
              <w:spacing w:before="0" w:after="0"/>
              <w:jc w:val="left"/>
              <w:outlineLvl w:val="3"/>
              <w:rPr>
                <w:rFonts w:eastAsia="Calibri"/>
                <w:b w:val="0"/>
                <w:i/>
                <w:sz w:val="22"/>
                <w:szCs w:val="28"/>
                <w:lang w:val="ru-RU" w:eastAsia="en-US"/>
              </w:rPr>
            </w:pPr>
            <w:r>
              <w:rPr>
                <w:rFonts w:eastAsia="Calibri"/>
                <w:b w:val="0"/>
                <w:sz w:val="22"/>
                <w:szCs w:val="28"/>
                <w:lang w:val="ru-RU" w:eastAsia="en-US"/>
              </w:rPr>
              <w:t>Мониторинг аккаунтов обучающихся в социальных сетях</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Зав.ВР, социальный педагог , классные руководители</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pStyle w:val="5"/>
              <w:widowControl w:val="0"/>
              <w:shd w:val="clear" w:color="auto" w:fill="FFFFFF"/>
              <w:spacing w:before="0" w:after="0"/>
              <w:jc w:val="left"/>
              <w:outlineLvl w:val="3"/>
              <w:rPr>
                <w:rFonts w:eastAsia="Calibri"/>
                <w:b w:val="0"/>
                <w:i/>
                <w:sz w:val="22"/>
                <w:szCs w:val="28"/>
                <w:lang w:val="ru-RU" w:eastAsia="en-US"/>
              </w:rPr>
            </w:pPr>
            <w:r>
              <w:rPr>
                <w:rFonts w:eastAsia="Calibri"/>
                <w:b w:val="0"/>
                <w:sz w:val="22"/>
                <w:szCs w:val="28"/>
                <w:lang w:val="ru-RU" w:eastAsia="en-US"/>
              </w:rPr>
              <w:t xml:space="preserve">Реализация плана спортивно-массовых мероприятий КОГПОБУ «ИПК г. Советска» </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ФВ, преподаватели ФК</w:t>
            </w:r>
          </w:p>
        </w:tc>
        <w:tc>
          <w:tcPr>
            <w:tcW w:w="0" w:type="auto"/>
            <w:vMerge w:val="continue"/>
          </w:tcPr>
          <w:p>
            <w:pPr>
              <w:widowControl w:val="0"/>
              <w:autoSpaceDE w:val="0"/>
              <w:autoSpaceDN w:val="0"/>
              <w:spacing w:after="0" w:line="360" w:lineRule="auto"/>
              <w:ind w:firstLine="308"/>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Всероссийские онлайн  уроки по финансовой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грамотности</w:t>
            </w:r>
          </w:p>
        </w:tc>
        <w:tc>
          <w:tcPr>
            <w:tcW w:w="2264" w:type="dxa"/>
            <w:vMerge w:val="restart"/>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Содержание воспитательной работы по формированию ЛР, направленных на формирование у обучающихся финансовой и цифровой грамотности.</w:t>
            </w:r>
          </w:p>
          <w:p>
            <w:pPr>
              <w:widowControl w:val="0"/>
              <w:autoSpaceDE w:val="0"/>
              <w:autoSpaceDN w:val="0"/>
              <w:spacing w:after="0" w:line="360" w:lineRule="auto"/>
              <w:rPr>
                <w:rFonts w:ascii="Times New Roman" w:hAnsi="Times New Roman" w:eastAsia="Calibri"/>
                <w:szCs w:val="28"/>
                <w:lang w:val="ru-RU" w:eastAsia="en-US"/>
              </w:rPr>
            </w:pP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Содержание воспи-тательной работы по формированию ЛР, направленных на формирование у обучающихся предпринимательских качеств.</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 Преподаватель  Кочева Т.П.</w:t>
            </w:r>
          </w:p>
        </w:tc>
        <w:tc>
          <w:tcPr>
            <w:tcW w:w="0" w:type="auto"/>
            <w:vMerge w:val="restart"/>
            <w:vAlign w:val="center"/>
          </w:tcPr>
          <w:p>
            <w:pPr>
              <w:widowControl w:val="0"/>
              <w:autoSpaceDE w:val="0"/>
              <w:autoSpaceDN w:val="0"/>
              <w:spacing w:after="0" w:line="360" w:lineRule="auto"/>
              <w:jc w:val="center"/>
              <w:rPr>
                <w:rFonts w:ascii="Times New Roman" w:hAnsi="Times New Roman" w:eastAsia="Calibri"/>
                <w:szCs w:val="28"/>
                <w:lang w:val="ru-RU" w:eastAsia="en-US"/>
              </w:rPr>
            </w:pPr>
          </w:p>
          <w:p>
            <w:pPr>
              <w:widowControl w:val="0"/>
              <w:autoSpaceDE w:val="0"/>
              <w:autoSpaceDN w:val="0"/>
              <w:spacing w:after="0" w:line="360" w:lineRule="auto"/>
              <w:jc w:val="center"/>
              <w:rPr>
                <w:rFonts w:ascii="Times New Roman" w:hAnsi="Times New Roman" w:eastAsia="Calibri"/>
                <w:szCs w:val="28"/>
                <w:lang w:val="ru-RU" w:eastAsia="en-US"/>
              </w:rPr>
            </w:pPr>
          </w:p>
          <w:p>
            <w:pPr>
              <w:widowControl w:val="0"/>
              <w:autoSpaceDE w:val="0"/>
              <w:autoSpaceDN w:val="0"/>
              <w:spacing w:after="0" w:line="360" w:lineRule="auto"/>
              <w:jc w:val="center"/>
              <w:rPr>
                <w:rFonts w:ascii="Times New Roman" w:hAnsi="Times New Roman" w:eastAsia="Calibri"/>
                <w:szCs w:val="28"/>
                <w:lang w:val="ru-RU" w:eastAsia="en-US"/>
              </w:rPr>
            </w:pPr>
          </w:p>
          <w:p>
            <w:pPr>
              <w:widowControl w:val="0"/>
              <w:autoSpaceDE w:val="0"/>
              <w:autoSpaceDN w:val="0"/>
              <w:spacing w:after="0" w:line="360" w:lineRule="auto"/>
              <w:jc w:val="center"/>
              <w:rPr>
                <w:rFonts w:ascii="Times New Roman" w:hAnsi="Times New Roman" w:eastAsia="Calibri"/>
                <w:b/>
                <w:szCs w:val="28"/>
                <w:lang w:val="ru-RU" w:eastAsia="en-US"/>
              </w:rPr>
            </w:pPr>
            <w:r>
              <w:rPr>
                <w:rFonts w:ascii="Times New Roman" w:hAnsi="Times New Roman" w:eastAsia="Calibri"/>
                <w:b/>
                <w:szCs w:val="28"/>
                <w:lang w:val="ru-RU" w:eastAsia="en-US"/>
              </w:rPr>
              <w:t>ЛР7,10</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Участие в предметных неделях и олимпиадах </w:t>
            </w:r>
          </w:p>
          <w:p>
            <w:pPr>
              <w:widowControl w:val="0"/>
              <w:autoSpaceDE w:val="0"/>
              <w:autoSpaceDN w:val="0"/>
              <w:spacing w:after="0" w:line="360" w:lineRule="auto"/>
              <w:rPr>
                <w:rFonts w:ascii="Times New Roman" w:hAnsi="Times New Roman" w:eastAsia="Calibri"/>
                <w:szCs w:val="28"/>
                <w:lang w:val="ru-RU" w:eastAsia="en-US"/>
              </w:rPr>
            </w:pP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Руководитель ПЦК, преподаватели</w:t>
            </w:r>
          </w:p>
        </w:tc>
        <w:tc>
          <w:tcPr>
            <w:tcW w:w="0" w:type="auto"/>
            <w:vMerge w:val="continue"/>
            <w:vAlign w:val="center"/>
          </w:tcPr>
          <w:p>
            <w:pPr>
              <w:widowControl w:val="0"/>
              <w:autoSpaceDE w:val="0"/>
              <w:autoSpaceDN w:val="0"/>
              <w:spacing w:after="0" w:line="360" w:lineRule="auto"/>
              <w:jc w:val="center"/>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Подготовка и распространение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информационных материалов по вопросам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финансовой грамотности среди родителей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обучающихся колледжа.</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Преподаватель  Кочева Т.П.</w:t>
            </w:r>
          </w:p>
        </w:tc>
        <w:tc>
          <w:tcPr>
            <w:tcW w:w="0" w:type="auto"/>
            <w:vMerge w:val="continue"/>
          </w:tcPr>
          <w:p>
            <w:pPr>
              <w:widowControl w:val="0"/>
              <w:autoSpaceDE w:val="0"/>
              <w:autoSpaceDN w:val="0"/>
              <w:spacing w:after="0" w:line="360" w:lineRule="auto"/>
              <w:jc w:val="center"/>
              <w:rPr>
                <w:rFonts w:ascii="Times New Roman" w:hAnsi="Times New Roman" w:eastAsia="Calibri"/>
                <w:b/>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Просмотр обучающих видеофильмов,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роликов по финансовой грамотности. </w:t>
            </w:r>
          </w:p>
          <w:p>
            <w:pPr>
              <w:widowControl w:val="0"/>
              <w:autoSpaceDE w:val="0"/>
              <w:autoSpaceDN w:val="0"/>
              <w:spacing w:after="0" w:line="360" w:lineRule="auto"/>
              <w:rPr>
                <w:rFonts w:ascii="Times New Roman" w:hAnsi="Times New Roman" w:eastAsia="Calibri"/>
                <w:szCs w:val="28"/>
                <w:lang w:val="ru-RU" w:eastAsia="en-US"/>
              </w:rPr>
            </w:pP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Преподаватель  Кочева Т.П.</w:t>
            </w:r>
          </w:p>
        </w:tc>
        <w:tc>
          <w:tcPr>
            <w:tcW w:w="0" w:type="auto"/>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Экологические субботники</w:t>
            </w:r>
          </w:p>
        </w:tc>
        <w:tc>
          <w:tcPr>
            <w:tcW w:w="2264" w:type="dxa"/>
            <w:vMerge w:val="restart"/>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Содержание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воспитательной работы по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формированию ЛР,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направленных на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 xml:space="preserve">формирование у </w:t>
            </w:r>
          </w:p>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обучающихся чувства уважения к природе и окружающей среде.</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en-US" w:eastAsia="en-US"/>
              </w:rPr>
              <w:t>Зав.ВР, классные руководители</w:t>
            </w:r>
          </w:p>
        </w:tc>
        <w:tc>
          <w:tcPr>
            <w:tcW w:w="0" w:type="auto"/>
          </w:tcPr>
          <w:p>
            <w:pPr>
              <w:widowControl w:val="0"/>
              <w:autoSpaceDE w:val="0"/>
              <w:autoSpaceDN w:val="0"/>
              <w:spacing w:after="0" w:line="360" w:lineRule="auto"/>
              <w:rPr>
                <w:rFonts w:ascii="Times New Roman" w:hAnsi="Times New Roman" w:eastAsia="Calibri"/>
                <w:b/>
                <w:szCs w:val="28"/>
                <w:lang w:val="ru-RU" w:eastAsia="en-US"/>
              </w:rPr>
            </w:pPr>
          </w:p>
          <w:p>
            <w:pPr>
              <w:widowControl w:val="0"/>
              <w:autoSpaceDE w:val="0"/>
              <w:autoSpaceDN w:val="0"/>
              <w:spacing w:after="0" w:line="360" w:lineRule="auto"/>
              <w:rPr>
                <w:rFonts w:ascii="Times New Roman" w:hAnsi="Times New Roman" w:eastAsia="Calibri"/>
                <w:b/>
                <w:szCs w:val="28"/>
                <w:lang w:val="ru-RU" w:eastAsia="en-US"/>
              </w:rPr>
            </w:pPr>
          </w:p>
          <w:p>
            <w:pPr>
              <w:widowControl w:val="0"/>
              <w:autoSpaceDE w:val="0"/>
              <w:autoSpaceDN w:val="0"/>
              <w:spacing w:after="0" w:line="360" w:lineRule="auto"/>
              <w:rPr>
                <w:rFonts w:ascii="Times New Roman" w:hAnsi="Times New Roman" w:eastAsia="Calibri"/>
                <w:b/>
                <w:szCs w:val="28"/>
                <w:lang w:val="ru-RU" w:eastAsia="en-US"/>
              </w:rPr>
            </w:pPr>
          </w:p>
          <w:p>
            <w:pPr>
              <w:widowControl w:val="0"/>
              <w:autoSpaceDE w:val="0"/>
              <w:autoSpaceDN w:val="0"/>
              <w:spacing w:after="0" w:line="360" w:lineRule="auto"/>
              <w:jc w:val="center"/>
              <w:rPr>
                <w:rFonts w:ascii="Times New Roman" w:hAnsi="Times New Roman" w:eastAsia="Calibri"/>
                <w:b/>
                <w:szCs w:val="28"/>
                <w:lang w:val="ru-RU" w:eastAsia="en-US"/>
              </w:rPr>
            </w:pPr>
            <w:r>
              <w:rPr>
                <w:rFonts w:ascii="Times New Roman" w:hAnsi="Times New Roman" w:eastAsia="Calibri"/>
                <w:b/>
                <w:szCs w:val="28"/>
                <w:lang w:val="ru-RU" w:eastAsia="en-US"/>
              </w:rPr>
              <w:t>ЛР5, ЛР9-10</w:t>
            </w: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Участие в экологических акциях</w:t>
            </w:r>
          </w:p>
        </w:tc>
        <w:tc>
          <w:tcPr>
            <w:tcW w:w="2264" w:type="dxa"/>
            <w:vMerge w:val="continue"/>
          </w:tcPr>
          <w:p>
            <w:pPr>
              <w:widowControl w:val="0"/>
              <w:autoSpaceDE w:val="0"/>
              <w:autoSpaceDN w:val="0"/>
              <w:spacing w:after="0" w:line="360" w:lineRule="auto"/>
              <w:rPr>
                <w:rFonts w:ascii="Times New Roman" w:hAnsi="Times New Roman" w:eastAsia="Calibri"/>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en-US" w:eastAsia="en-US"/>
              </w:rPr>
            </w:pPr>
            <w:r>
              <w:rPr>
                <w:rFonts w:ascii="Times New Roman" w:hAnsi="Times New Roman" w:eastAsia="Calibri"/>
                <w:szCs w:val="28"/>
                <w:lang w:val="en-US" w:eastAsia="en-US"/>
              </w:rPr>
              <w:t>Зав.ВР, классные руководители</w:t>
            </w:r>
          </w:p>
        </w:tc>
        <w:tc>
          <w:tcPr>
            <w:tcW w:w="0" w:type="auto"/>
          </w:tcPr>
          <w:p>
            <w:pPr>
              <w:widowControl w:val="0"/>
              <w:autoSpaceDE w:val="0"/>
              <w:autoSpaceDN w:val="0"/>
              <w:spacing w:after="0" w:line="360" w:lineRule="auto"/>
              <w:rPr>
                <w:rFonts w:ascii="Times New Roman" w:hAnsi="Times New Roman" w:eastAsia="Calibri"/>
                <w:b/>
                <w:szCs w:val="28"/>
                <w:lang w:val="en-US"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903" w:type="dxa"/>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Участие во всероссийском  экологическом диктанте</w:t>
            </w:r>
          </w:p>
        </w:tc>
        <w:tc>
          <w:tcPr>
            <w:tcW w:w="2264" w:type="dxa"/>
            <w:vMerge w:val="continue"/>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в течение учебного года</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Преподаватели естественнонаучных  дисциплин</w:t>
            </w:r>
          </w:p>
        </w:tc>
        <w:tc>
          <w:tcPr>
            <w:tcW w:w="0" w:type="auto"/>
          </w:tcPr>
          <w:p>
            <w:pPr>
              <w:widowControl w:val="0"/>
              <w:autoSpaceDE w:val="0"/>
              <w:autoSpaceDN w:val="0"/>
              <w:spacing w:after="0" w:line="360" w:lineRule="auto"/>
              <w:rPr>
                <w:rFonts w:ascii="Times New Roman" w:hAnsi="Times New Roman" w:eastAsia="Calibri"/>
                <w:szCs w:val="28"/>
                <w:lang w:val="ru-RU" w:eastAsia="en-US"/>
              </w:rPr>
            </w:pPr>
          </w:p>
        </w:tc>
        <w:tc>
          <w:tcPr>
            <w:tcW w:w="0" w:type="auto"/>
          </w:tcPr>
          <w:p>
            <w:pPr>
              <w:widowControl w:val="0"/>
              <w:autoSpaceDE w:val="0"/>
              <w:autoSpaceDN w:val="0"/>
              <w:spacing w:after="0" w:line="360" w:lineRule="auto"/>
              <w:rPr>
                <w:rFonts w:ascii="Times New Roman" w:hAnsi="Times New Roman" w:eastAsia="Calibri"/>
                <w:szCs w:val="28"/>
                <w:lang w:val="ru-RU" w:eastAsia="en-US"/>
              </w:rPr>
            </w:pPr>
            <w:r>
              <w:rPr>
                <w:rFonts w:ascii="Times New Roman" w:hAnsi="Times New Roman" w:eastAsia="Calibri"/>
                <w:szCs w:val="28"/>
                <w:lang w:val="ru-RU" w:eastAsia="en-US"/>
              </w:rPr>
              <w:t>1-4</w:t>
            </w:r>
          </w:p>
        </w:tc>
      </w:tr>
    </w:tbl>
    <w:p>
      <w:pPr>
        <w:widowControl w:val="0"/>
        <w:autoSpaceDE w:val="0"/>
        <w:autoSpaceDN w:val="0"/>
        <w:adjustRightInd w:val="0"/>
        <w:spacing w:after="0" w:line="360" w:lineRule="auto"/>
        <w:ind w:right="-1" w:firstLine="426"/>
        <w:contextualSpacing/>
        <w:jc w:val="both"/>
        <w:rPr>
          <w:rFonts w:ascii="Times New Roman" w:hAnsi="Times New Roman"/>
          <w:b/>
          <w:kern w:val="2"/>
          <w:sz w:val="28"/>
          <w:szCs w:val="28"/>
          <w:lang w:eastAsia="ko-KR"/>
        </w:rPr>
      </w:pPr>
    </w:p>
    <w:p>
      <w:pPr>
        <w:widowControl w:val="0"/>
        <w:autoSpaceDE w:val="0"/>
        <w:autoSpaceDN w:val="0"/>
        <w:spacing w:after="0" w:line="360" w:lineRule="auto"/>
        <w:contextualSpacing/>
        <w:jc w:val="both"/>
        <w:rPr>
          <w:rFonts w:ascii="Times New Roman" w:hAnsi="Times New Roman"/>
          <w:kern w:val="2"/>
          <w:sz w:val="28"/>
          <w:szCs w:val="28"/>
          <w:lang w:eastAsia="ko-KR"/>
        </w:rPr>
      </w:pPr>
    </w:p>
    <w:bookmarkEnd w:id="0"/>
    <w:p>
      <w:pPr>
        <w:spacing w:after="0" w:line="360" w:lineRule="auto"/>
        <w:contextualSpacing/>
        <w:jc w:val="right"/>
        <w:rPr>
          <w:rFonts w:ascii="Times New Roman" w:hAnsi="Times New Roman"/>
          <w:b/>
          <w:sz w:val="28"/>
          <w:szCs w:val="28"/>
        </w:rPr>
      </w:pPr>
    </w:p>
    <w:sectPr>
      <w:footerReference r:id="rId7" w:type="default"/>
      <w:footerReference r:id="rId8" w:type="even"/>
      <w:pgSz w:w="16838" w:h="11906" w:orient="landscape"/>
      <w:pgMar w:top="567" w:right="567" w:bottom="567" w:left="567" w:header="454" w:footer="45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egoe UI">
    <w:panose1 w:val="020B0502040204020203"/>
    <w:charset w:val="CC"/>
    <w:family w:val="swiss"/>
    <w:pitch w:val="default"/>
    <w:sig w:usb0="E4002EFF" w:usb1="C000E47F" w:usb2="00000009" w:usb3="00000000" w:csb0="200001FF" w:csb1="00000000"/>
  </w:font>
  <w:font w:name="Verdana">
    <w:panose1 w:val="020B0604030504040204"/>
    <w:charset w:val="CC"/>
    <w:family w:val="swiss"/>
    <w:pitch w:val="default"/>
    <w:sig w:usb0="A00006FF" w:usb1="4000205B" w:usb2="00000010" w:usb3="00000000" w:csb0="2000019F"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CC"/>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fldChar w:fldCharType="begin"/>
    </w:r>
    <w:r>
      <w:instrText xml:space="preserve">PAGE   \* MERGEFORMAT</w:instrText>
    </w:r>
    <w:r>
      <w:fldChar w:fldCharType="separate"/>
    </w:r>
    <w: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3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fldChar w:fldCharType="begin"/>
    </w:r>
    <w:r>
      <w:instrText xml:space="preserve">PAGE   \* MERGEFORMAT</w:instrText>
    </w:r>
    <w:r>
      <w:fldChar w:fldCharType="separate"/>
    </w:r>
    <w:r>
      <w:t>37</w:t>
    </w:r>
    <w:r>
      <w:fldChar w:fldCharType="end"/>
    </w:r>
  </w:p>
  <w:p>
    <w:pPr>
      <w:pStyle w:val="3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3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autoHyphenation/>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0C"/>
    <w:rsid w:val="000033DA"/>
    <w:rsid w:val="0000466D"/>
    <w:rsid w:val="000058D7"/>
    <w:rsid w:val="00005D8B"/>
    <w:rsid w:val="00006127"/>
    <w:rsid w:val="000061C6"/>
    <w:rsid w:val="000068EC"/>
    <w:rsid w:val="0000731C"/>
    <w:rsid w:val="00007870"/>
    <w:rsid w:val="00007C04"/>
    <w:rsid w:val="000116CE"/>
    <w:rsid w:val="000126A9"/>
    <w:rsid w:val="0001279A"/>
    <w:rsid w:val="0001289A"/>
    <w:rsid w:val="000171E8"/>
    <w:rsid w:val="000202AC"/>
    <w:rsid w:val="00020E80"/>
    <w:rsid w:val="0002225A"/>
    <w:rsid w:val="000226CC"/>
    <w:rsid w:val="00022F20"/>
    <w:rsid w:val="00024A73"/>
    <w:rsid w:val="000277E5"/>
    <w:rsid w:val="000309B2"/>
    <w:rsid w:val="00031C2E"/>
    <w:rsid w:val="00033DD4"/>
    <w:rsid w:val="00033ECE"/>
    <w:rsid w:val="00036E20"/>
    <w:rsid w:val="00036F00"/>
    <w:rsid w:val="00036FB4"/>
    <w:rsid w:val="00037876"/>
    <w:rsid w:val="000379B9"/>
    <w:rsid w:val="0004080C"/>
    <w:rsid w:val="0004141B"/>
    <w:rsid w:val="00041532"/>
    <w:rsid w:val="00042346"/>
    <w:rsid w:val="00043C22"/>
    <w:rsid w:val="00043D1D"/>
    <w:rsid w:val="00045067"/>
    <w:rsid w:val="000457F6"/>
    <w:rsid w:val="0004609E"/>
    <w:rsid w:val="000469C1"/>
    <w:rsid w:val="00047257"/>
    <w:rsid w:val="00047505"/>
    <w:rsid w:val="0004753E"/>
    <w:rsid w:val="00050ACF"/>
    <w:rsid w:val="000511EE"/>
    <w:rsid w:val="00053D11"/>
    <w:rsid w:val="00053E6F"/>
    <w:rsid w:val="00055D42"/>
    <w:rsid w:val="00056F0F"/>
    <w:rsid w:val="000612B5"/>
    <w:rsid w:val="00061564"/>
    <w:rsid w:val="00061CE4"/>
    <w:rsid w:val="0006252C"/>
    <w:rsid w:val="000628BD"/>
    <w:rsid w:val="0006619D"/>
    <w:rsid w:val="000667E2"/>
    <w:rsid w:val="0007038C"/>
    <w:rsid w:val="0007067D"/>
    <w:rsid w:val="0007175E"/>
    <w:rsid w:val="0007258A"/>
    <w:rsid w:val="00072900"/>
    <w:rsid w:val="00072A94"/>
    <w:rsid w:val="0007398C"/>
    <w:rsid w:val="000754D0"/>
    <w:rsid w:val="00077F9B"/>
    <w:rsid w:val="00082DCD"/>
    <w:rsid w:val="00083243"/>
    <w:rsid w:val="0008331A"/>
    <w:rsid w:val="00083E22"/>
    <w:rsid w:val="00086382"/>
    <w:rsid w:val="00091C4A"/>
    <w:rsid w:val="00091F78"/>
    <w:rsid w:val="00093BA6"/>
    <w:rsid w:val="00094732"/>
    <w:rsid w:val="000959E4"/>
    <w:rsid w:val="00095C84"/>
    <w:rsid w:val="000979FD"/>
    <w:rsid w:val="000A0286"/>
    <w:rsid w:val="000A028B"/>
    <w:rsid w:val="000A0C2B"/>
    <w:rsid w:val="000A22E5"/>
    <w:rsid w:val="000A2A1D"/>
    <w:rsid w:val="000A3A43"/>
    <w:rsid w:val="000A3EDF"/>
    <w:rsid w:val="000A542D"/>
    <w:rsid w:val="000A5C3F"/>
    <w:rsid w:val="000A611B"/>
    <w:rsid w:val="000B09A5"/>
    <w:rsid w:val="000B0EBF"/>
    <w:rsid w:val="000B1BD1"/>
    <w:rsid w:val="000B3043"/>
    <w:rsid w:val="000B31AF"/>
    <w:rsid w:val="000B6E33"/>
    <w:rsid w:val="000C066F"/>
    <w:rsid w:val="000C0D04"/>
    <w:rsid w:val="000C198A"/>
    <w:rsid w:val="000C319F"/>
    <w:rsid w:val="000C3685"/>
    <w:rsid w:val="000C528C"/>
    <w:rsid w:val="000D04A9"/>
    <w:rsid w:val="000D177F"/>
    <w:rsid w:val="000D39F1"/>
    <w:rsid w:val="000D4F50"/>
    <w:rsid w:val="000D511F"/>
    <w:rsid w:val="000D5351"/>
    <w:rsid w:val="000D5ADF"/>
    <w:rsid w:val="000D5C88"/>
    <w:rsid w:val="000D633F"/>
    <w:rsid w:val="000D71F6"/>
    <w:rsid w:val="000E201C"/>
    <w:rsid w:val="000E2853"/>
    <w:rsid w:val="000E2B53"/>
    <w:rsid w:val="000E2E57"/>
    <w:rsid w:val="000E62C6"/>
    <w:rsid w:val="000E66B6"/>
    <w:rsid w:val="000E6BF1"/>
    <w:rsid w:val="000E6E07"/>
    <w:rsid w:val="000F0468"/>
    <w:rsid w:val="000F2351"/>
    <w:rsid w:val="000F243C"/>
    <w:rsid w:val="000F3E91"/>
    <w:rsid w:val="000F4683"/>
    <w:rsid w:val="000F51E1"/>
    <w:rsid w:val="000F590E"/>
    <w:rsid w:val="000F6C4A"/>
    <w:rsid w:val="000F6EB9"/>
    <w:rsid w:val="000F75E8"/>
    <w:rsid w:val="000F7D3B"/>
    <w:rsid w:val="00100030"/>
    <w:rsid w:val="001003A1"/>
    <w:rsid w:val="00102BB6"/>
    <w:rsid w:val="00102DFD"/>
    <w:rsid w:val="00103134"/>
    <w:rsid w:val="00103970"/>
    <w:rsid w:val="00103FB1"/>
    <w:rsid w:val="00105C34"/>
    <w:rsid w:val="00106493"/>
    <w:rsid w:val="00106D52"/>
    <w:rsid w:val="00106DEE"/>
    <w:rsid w:val="00107086"/>
    <w:rsid w:val="001137ED"/>
    <w:rsid w:val="00114339"/>
    <w:rsid w:val="0011635F"/>
    <w:rsid w:val="00116D4A"/>
    <w:rsid w:val="001201E7"/>
    <w:rsid w:val="00120FDF"/>
    <w:rsid w:val="001211DC"/>
    <w:rsid w:val="00121851"/>
    <w:rsid w:val="00121EEB"/>
    <w:rsid w:val="00121FD5"/>
    <w:rsid w:val="001227D4"/>
    <w:rsid w:val="00124169"/>
    <w:rsid w:val="00124304"/>
    <w:rsid w:val="00124AEA"/>
    <w:rsid w:val="00125D2A"/>
    <w:rsid w:val="001274AD"/>
    <w:rsid w:val="00127614"/>
    <w:rsid w:val="001278CB"/>
    <w:rsid w:val="00130CB4"/>
    <w:rsid w:val="00131AA9"/>
    <w:rsid w:val="0013351E"/>
    <w:rsid w:val="001341E2"/>
    <w:rsid w:val="001344F8"/>
    <w:rsid w:val="001355FB"/>
    <w:rsid w:val="00135E53"/>
    <w:rsid w:val="00136811"/>
    <w:rsid w:val="00137774"/>
    <w:rsid w:val="00137DF5"/>
    <w:rsid w:val="001400ED"/>
    <w:rsid w:val="00140983"/>
    <w:rsid w:val="00142806"/>
    <w:rsid w:val="00142A3D"/>
    <w:rsid w:val="00145D8D"/>
    <w:rsid w:val="00146619"/>
    <w:rsid w:val="00146649"/>
    <w:rsid w:val="001472DC"/>
    <w:rsid w:val="00147337"/>
    <w:rsid w:val="00147ADE"/>
    <w:rsid w:val="00147D34"/>
    <w:rsid w:val="00150D7C"/>
    <w:rsid w:val="001513DD"/>
    <w:rsid w:val="00151B9C"/>
    <w:rsid w:val="00152FD2"/>
    <w:rsid w:val="00153832"/>
    <w:rsid w:val="0015462C"/>
    <w:rsid w:val="00155A1C"/>
    <w:rsid w:val="00156172"/>
    <w:rsid w:val="001568C8"/>
    <w:rsid w:val="001601AB"/>
    <w:rsid w:val="001644B0"/>
    <w:rsid w:val="00164A5A"/>
    <w:rsid w:val="00165E2C"/>
    <w:rsid w:val="00166015"/>
    <w:rsid w:val="001663BC"/>
    <w:rsid w:val="001663C1"/>
    <w:rsid w:val="001721D6"/>
    <w:rsid w:val="0017377A"/>
    <w:rsid w:val="00175217"/>
    <w:rsid w:val="0017599B"/>
    <w:rsid w:val="00175B15"/>
    <w:rsid w:val="001762AF"/>
    <w:rsid w:val="00177DC5"/>
    <w:rsid w:val="00180EE3"/>
    <w:rsid w:val="00181452"/>
    <w:rsid w:val="001817AE"/>
    <w:rsid w:val="00181FF3"/>
    <w:rsid w:val="0018331B"/>
    <w:rsid w:val="00183ADA"/>
    <w:rsid w:val="00184334"/>
    <w:rsid w:val="00187B84"/>
    <w:rsid w:val="00190773"/>
    <w:rsid w:val="00190E0E"/>
    <w:rsid w:val="00191905"/>
    <w:rsid w:val="0019231C"/>
    <w:rsid w:val="001925B9"/>
    <w:rsid w:val="00192A3D"/>
    <w:rsid w:val="00192BFC"/>
    <w:rsid w:val="00193180"/>
    <w:rsid w:val="00194041"/>
    <w:rsid w:val="00194388"/>
    <w:rsid w:val="00194BA2"/>
    <w:rsid w:val="00194C26"/>
    <w:rsid w:val="00195C91"/>
    <w:rsid w:val="00195F0E"/>
    <w:rsid w:val="0019621B"/>
    <w:rsid w:val="00196903"/>
    <w:rsid w:val="001970E9"/>
    <w:rsid w:val="001A090D"/>
    <w:rsid w:val="001A0F32"/>
    <w:rsid w:val="001A3F0A"/>
    <w:rsid w:val="001A40AA"/>
    <w:rsid w:val="001A488F"/>
    <w:rsid w:val="001A5114"/>
    <w:rsid w:val="001A7460"/>
    <w:rsid w:val="001B0A68"/>
    <w:rsid w:val="001B191A"/>
    <w:rsid w:val="001B32FB"/>
    <w:rsid w:val="001B4CEC"/>
    <w:rsid w:val="001B4CF8"/>
    <w:rsid w:val="001B4D71"/>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6E1"/>
    <w:rsid w:val="001D4AF4"/>
    <w:rsid w:val="001D61BC"/>
    <w:rsid w:val="001D6C0D"/>
    <w:rsid w:val="001E1455"/>
    <w:rsid w:val="001E1BC0"/>
    <w:rsid w:val="001E21C0"/>
    <w:rsid w:val="001E33E3"/>
    <w:rsid w:val="001E36F3"/>
    <w:rsid w:val="001E3F91"/>
    <w:rsid w:val="001E5963"/>
    <w:rsid w:val="001E627B"/>
    <w:rsid w:val="001E7DD9"/>
    <w:rsid w:val="001F03EB"/>
    <w:rsid w:val="001F0EDA"/>
    <w:rsid w:val="001F13B0"/>
    <w:rsid w:val="001F1DB8"/>
    <w:rsid w:val="001F215A"/>
    <w:rsid w:val="001F50B5"/>
    <w:rsid w:val="001F696E"/>
    <w:rsid w:val="001F7C0F"/>
    <w:rsid w:val="00200C8E"/>
    <w:rsid w:val="00201F22"/>
    <w:rsid w:val="00202711"/>
    <w:rsid w:val="002045E2"/>
    <w:rsid w:val="0020544C"/>
    <w:rsid w:val="0020552F"/>
    <w:rsid w:val="00205878"/>
    <w:rsid w:val="002060D1"/>
    <w:rsid w:val="002067CC"/>
    <w:rsid w:val="00210035"/>
    <w:rsid w:val="0021043F"/>
    <w:rsid w:val="0021062E"/>
    <w:rsid w:val="0021289D"/>
    <w:rsid w:val="002133AE"/>
    <w:rsid w:val="00213A9D"/>
    <w:rsid w:val="002143A6"/>
    <w:rsid w:val="00215F3D"/>
    <w:rsid w:val="00217D92"/>
    <w:rsid w:val="00220D9F"/>
    <w:rsid w:val="00221C43"/>
    <w:rsid w:val="00222BA1"/>
    <w:rsid w:val="00223183"/>
    <w:rsid w:val="00230AD5"/>
    <w:rsid w:val="00234DDD"/>
    <w:rsid w:val="0023527C"/>
    <w:rsid w:val="0023564A"/>
    <w:rsid w:val="00236687"/>
    <w:rsid w:val="00237650"/>
    <w:rsid w:val="00240133"/>
    <w:rsid w:val="00240299"/>
    <w:rsid w:val="002410A2"/>
    <w:rsid w:val="00242121"/>
    <w:rsid w:val="0024359E"/>
    <w:rsid w:val="00243AED"/>
    <w:rsid w:val="00243F7E"/>
    <w:rsid w:val="00245AF3"/>
    <w:rsid w:val="0025058A"/>
    <w:rsid w:val="002510BF"/>
    <w:rsid w:val="002510F4"/>
    <w:rsid w:val="00251285"/>
    <w:rsid w:val="002512A8"/>
    <w:rsid w:val="002517D7"/>
    <w:rsid w:val="0025268F"/>
    <w:rsid w:val="00252A52"/>
    <w:rsid w:val="002542C0"/>
    <w:rsid w:val="00254C96"/>
    <w:rsid w:val="00256D5B"/>
    <w:rsid w:val="00260B23"/>
    <w:rsid w:val="00261641"/>
    <w:rsid w:val="00262EAA"/>
    <w:rsid w:val="00265086"/>
    <w:rsid w:val="002659FD"/>
    <w:rsid w:val="002664E1"/>
    <w:rsid w:val="00266E0B"/>
    <w:rsid w:val="002719B9"/>
    <w:rsid w:val="0027371A"/>
    <w:rsid w:val="0027578C"/>
    <w:rsid w:val="00276C84"/>
    <w:rsid w:val="0027717A"/>
    <w:rsid w:val="002771C3"/>
    <w:rsid w:val="002836FB"/>
    <w:rsid w:val="00283A04"/>
    <w:rsid w:val="00284A81"/>
    <w:rsid w:val="0028659C"/>
    <w:rsid w:val="0028670F"/>
    <w:rsid w:val="00287386"/>
    <w:rsid w:val="00290AC3"/>
    <w:rsid w:val="00291502"/>
    <w:rsid w:val="00291624"/>
    <w:rsid w:val="00291EC0"/>
    <w:rsid w:val="002926E8"/>
    <w:rsid w:val="0029628F"/>
    <w:rsid w:val="0029723A"/>
    <w:rsid w:val="00297C68"/>
    <w:rsid w:val="002A0A52"/>
    <w:rsid w:val="002A0ABC"/>
    <w:rsid w:val="002A0DDA"/>
    <w:rsid w:val="002A1371"/>
    <w:rsid w:val="002A4850"/>
    <w:rsid w:val="002A4A89"/>
    <w:rsid w:val="002A4E3E"/>
    <w:rsid w:val="002A5AE9"/>
    <w:rsid w:val="002A787D"/>
    <w:rsid w:val="002A7C61"/>
    <w:rsid w:val="002B0039"/>
    <w:rsid w:val="002B0F64"/>
    <w:rsid w:val="002B109C"/>
    <w:rsid w:val="002B1366"/>
    <w:rsid w:val="002B18A5"/>
    <w:rsid w:val="002B5C49"/>
    <w:rsid w:val="002C1168"/>
    <w:rsid w:val="002C19DA"/>
    <w:rsid w:val="002C3384"/>
    <w:rsid w:val="002C4887"/>
    <w:rsid w:val="002C4E8B"/>
    <w:rsid w:val="002C799E"/>
    <w:rsid w:val="002D0F7F"/>
    <w:rsid w:val="002D13CC"/>
    <w:rsid w:val="002D1E9D"/>
    <w:rsid w:val="002D2E6F"/>
    <w:rsid w:val="002D348A"/>
    <w:rsid w:val="002D34BC"/>
    <w:rsid w:val="002D3B2F"/>
    <w:rsid w:val="002D3BE9"/>
    <w:rsid w:val="002D4705"/>
    <w:rsid w:val="002D7E18"/>
    <w:rsid w:val="002E0155"/>
    <w:rsid w:val="002E05A5"/>
    <w:rsid w:val="002E05CC"/>
    <w:rsid w:val="002E0718"/>
    <w:rsid w:val="002E1FD2"/>
    <w:rsid w:val="002E3B9A"/>
    <w:rsid w:val="002E5391"/>
    <w:rsid w:val="002F01DC"/>
    <w:rsid w:val="002F15A8"/>
    <w:rsid w:val="002F19C8"/>
    <w:rsid w:val="002F2726"/>
    <w:rsid w:val="002F2FE7"/>
    <w:rsid w:val="002F402E"/>
    <w:rsid w:val="002F658A"/>
    <w:rsid w:val="002F7C5E"/>
    <w:rsid w:val="0030057D"/>
    <w:rsid w:val="00300D7D"/>
    <w:rsid w:val="00301391"/>
    <w:rsid w:val="00302C15"/>
    <w:rsid w:val="0030383D"/>
    <w:rsid w:val="00304E37"/>
    <w:rsid w:val="00305571"/>
    <w:rsid w:val="00305639"/>
    <w:rsid w:val="00306143"/>
    <w:rsid w:val="00306399"/>
    <w:rsid w:val="003065F1"/>
    <w:rsid w:val="003074EA"/>
    <w:rsid w:val="0031094A"/>
    <w:rsid w:val="00311F5E"/>
    <w:rsid w:val="0031287C"/>
    <w:rsid w:val="00312D64"/>
    <w:rsid w:val="0031431D"/>
    <w:rsid w:val="0031492A"/>
    <w:rsid w:val="00315E65"/>
    <w:rsid w:val="00317BC5"/>
    <w:rsid w:val="00317E74"/>
    <w:rsid w:val="00321390"/>
    <w:rsid w:val="003228C9"/>
    <w:rsid w:val="00322AAD"/>
    <w:rsid w:val="00324ED0"/>
    <w:rsid w:val="00325507"/>
    <w:rsid w:val="00325FF4"/>
    <w:rsid w:val="00326955"/>
    <w:rsid w:val="003272DB"/>
    <w:rsid w:val="00327CF4"/>
    <w:rsid w:val="003303EC"/>
    <w:rsid w:val="003320FC"/>
    <w:rsid w:val="0033297A"/>
    <w:rsid w:val="00333637"/>
    <w:rsid w:val="00335D1D"/>
    <w:rsid w:val="00335EA7"/>
    <w:rsid w:val="003365B0"/>
    <w:rsid w:val="00336DC0"/>
    <w:rsid w:val="00340ACF"/>
    <w:rsid w:val="00344DA5"/>
    <w:rsid w:val="003454D3"/>
    <w:rsid w:val="00345B6C"/>
    <w:rsid w:val="0034605C"/>
    <w:rsid w:val="003471C3"/>
    <w:rsid w:val="00347EE4"/>
    <w:rsid w:val="00350503"/>
    <w:rsid w:val="003525B6"/>
    <w:rsid w:val="00354B1F"/>
    <w:rsid w:val="003551C6"/>
    <w:rsid w:val="00355A9F"/>
    <w:rsid w:val="00363B12"/>
    <w:rsid w:val="003643DD"/>
    <w:rsid w:val="00365E13"/>
    <w:rsid w:val="0037132E"/>
    <w:rsid w:val="00372C1D"/>
    <w:rsid w:val="0037301B"/>
    <w:rsid w:val="00374495"/>
    <w:rsid w:val="00376674"/>
    <w:rsid w:val="00377A1D"/>
    <w:rsid w:val="00380A21"/>
    <w:rsid w:val="00380B75"/>
    <w:rsid w:val="00383A11"/>
    <w:rsid w:val="003840C6"/>
    <w:rsid w:val="003850E5"/>
    <w:rsid w:val="0038645C"/>
    <w:rsid w:val="00386BF2"/>
    <w:rsid w:val="00387518"/>
    <w:rsid w:val="00387B38"/>
    <w:rsid w:val="0039127A"/>
    <w:rsid w:val="00393F6B"/>
    <w:rsid w:val="00394C14"/>
    <w:rsid w:val="003963BB"/>
    <w:rsid w:val="003A0F7D"/>
    <w:rsid w:val="003A273B"/>
    <w:rsid w:val="003A5D14"/>
    <w:rsid w:val="003A6BD3"/>
    <w:rsid w:val="003A6FFA"/>
    <w:rsid w:val="003A7203"/>
    <w:rsid w:val="003A792A"/>
    <w:rsid w:val="003B1D5F"/>
    <w:rsid w:val="003C346F"/>
    <w:rsid w:val="003C3570"/>
    <w:rsid w:val="003C37BE"/>
    <w:rsid w:val="003C4B82"/>
    <w:rsid w:val="003C5F44"/>
    <w:rsid w:val="003C750B"/>
    <w:rsid w:val="003D0A46"/>
    <w:rsid w:val="003D0FF0"/>
    <w:rsid w:val="003D111B"/>
    <w:rsid w:val="003D2742"/>
    <w:rsid w:val="003D36D1"/>
    <w:rsid w:val="003D4096"/>
    <w:rsid w:val="003D4734"/>
    <w:rsid w:val="003D487D"/>
    <w:rsid w:val="003D6F46"/>
    <w:rsid w:val="003E0351"/>
    <w:rsid w:val="003E05BE"/>
    <w:rsid w:val="003E115D"/>
    <w:rsid w:val="003E1C1F"/>
    <w:rsid w:val="003E240B"/>
    <w:rsid w:val="003E26BE"/>
    <w:rsid w:val="003E2D57"/>
    <w:rsid w:val="003E4135"/>
    <w:rsid w:val="003E42B6"/>
    <w:rsid w:val="003E61D4"/>
    <w:rsid w:val="003E64A9"/>
    <w:rsid w:val="003E6AE7"/>
    <w:rsid w:val="003E79E0"/>
    <w:rsid w:val="003F08F7"/>
    <w:rsid w:val="003F0FCD"/>
    <w:rsid w:val="003F1F83"/>
    <w:rsid w:val="003F2499"/>
    <w:rsid w:val="003F2519"/>
    <w:rsid w:val="003F4C74"/>
    <w:rsid w:val="003F60A9"/>
    <w:rsid w:val="00400045"/>
    <w:rsid w:val="00400133"/>
    <w:rsid w:val="00400ECD"/>
    <w:rsid w:val="004015CE"/>
    <w:rsid w:val="004031DA"/>
    <w:rsid w:val="00403D3F"/>
    <w:rsid w:val="004040D6"/>
    <w:rsid w:val="00411A6E"/>
    <w:rsid w:val="004120FA"/>
    <w:rsid w:val="00412679"/>
    <w:rsid w:val="00413C3E"/>
    <w:rsid w:val="00414314"/>
    <w:rsid w:val="00414C20"/>
    <w:rsid w:val="00417170"/>
    <w:rsid w:val="004172C3"/>
    <w:rsid w:val="00421FB1"/>
    <w:rsid w:val="0042367F"/>
    <w:rsid w:val="0042391B"/>
    <w:rsid w:val="00423D29"/>
    <w:rsid w:val="00424DC8"/>
    <w:rsid w:val="00427529"/>
    <w:rsid w:val="00427EFF"/>
    <w:rsid w:val="0043122D"/>
    <w:rsid w:val="00431EE4"/>
    <w:rsid w:val="00432D65"/>
    <w:rsid w:val="00432D79"/>
    <w:rsid w:val="0043717C"/>
    <w:rsid w:val="0044052A"/>
    <w:rsid w:val="004405C0"/>
    <w:rsid w:val="0044139C"/>
    <w:rsid w:val="00441DF6"/>
    <w:rsid w:val="00442118"/>
    <w:rsid w:val="00444439"/>
    <w:rsid w:val="00444AFC"/>
    <w:rsid w:val="00445D84"/>
    <w:rsid w:val="00447DEF"/>
    <w:rsid w:val="00455014"/>
    <w:rsid w:val="004552F3"/>
    <w:rsid w:val="0045571D"/>
    <w:rsid w:val="00456B40"/>
    <w:rsid w:val="00457F4F"/>
    <w:rsid w:val="00460189"/>
    <w:rsid w:val="00462640"/>
    <w:rsid w:val="00462C7C"/>
    <w:rsid w:val="004636B8"/>
    <w:rsid w:val="00464EED"/>
    <w:rsid w:val="00465DA9"/>
    <w:rsid w:val="00470052"/>
    <w:rsid w:val="00470C9E"/>
    <w:rsid w:val="00470D4E"/>
    <w:rsid w:val="00471793"/>
    <w:rsid w:val="00471C5E"/>
    <w:rsid w:val="00472307"/>
    <w:rsid w:val="00472A06"/>
    <w:rsid w:val="00474012"/>
    <w:rsid w:val="00474588"/>
    <w:rsid w:val="00474C26"/>
    <w:rsid w:val="00475A3C"/>
    <w:rsid w:val="004772FB"/>
    <w:rsid w:val="00477F41"/>
    <w:rsid w:val="0048069C"/>
    <w:rsid w:val="00480860"/>
    <w:rsid w:val="0048088C"/>
    <w:rsid w:val="004816C3"/>
    <w:rsid w:val="00481DCD"/>
    <w:rsid w:val="00483122"/>
    <w:rsid w:val="00483307"/>
    <w:rsid w:val="00486EA6"/>
    <w:rsid w:val="004908E5"/>
    <w:rsid w:val="00490D27"/>
    <w:rsid w:val="00491898"/>
    <w:rsid w:val="0049274A"/>
    <w:rsid w:val="00492D0D"/>
    <w:rsid w:val="00492DB2"/>
    <w:rsid w:val="004969A8"/>
    <w:rsid w:val="004A03E0"/>
    <w:rsid w:val="004A0421"/>
    <w:rsid w:val="004A0C28"/>
    <w:rsid w:val="004A30A8"/>
    <w:rsid w:val="004A3722"/>
    <w:rsid w:val="004A40C8"/>
    <w:rsid w:val="004A44EC"/>
    <w:rsid w:val="004A48EC"/>
    <w:rsid w:val="004A4C51"/>
    <w:rsid w:val="004A5084"/>
    <w:rsid w:val="004A79B7"/>
    <w:rsid w:val="004A7D03"/>
    <w:rsid w:val="004A7F0D"/>
    <w:rsid w:val="004B05AF"/>
    <w:rsid w:val="004B0C4A"/>
    <w:rsid w:val="004B12FF"/>
    <w:rsid w:val="004B1B69"/>
    <w:rsid w:val="004B5E1E"/>
    <w:rsid w:val="004B6276"/>
    <w:rsid w:val="004B6A07"/>
    <w:rsid w:val="004B6F11"/>
    <w:rsid w:val="004C0138"/>
    <w:rsid w:val="004C4305"/>
    <w:rsid w:val="004C4FE2"/>
    <w:rsid w:val="004C5268"/>
    <w:rsid w:val="004C5A00"/>
    <w:rsid w:val="004C624F"/>
    <w:rsid w:val="004C68BE"/>
    <w:rsid w:val="004C6A0F"/>
    <w:rsid w:val="004C6C10"/>
    <w:rsid w:val="004C73C4"/>
    <w:rsid w:val="004D009D"/>
    <w:rsid w:val="004D2698"/>
    <w:rsid w:val="004D2BCE"/>
    <w:rsid w:val="004D2C78"/>
    <w:rsid w:val="004D2CF0"/>
    <w:rsid w:val="004D3789"/>
    <w:rsid w:val="004D3955"/>
    <w:rsid w:val="004D63BE"/>
    <w:rsid w:val="004D756C"/>
    <w:rsid w:val="004D78DF"/>
    <w:rsid w:val="004D7CB5"/>
    <w:rsid w:val="004E011E"/>
    <w:rsid w:val="004E01AC"/>
    <w:rsid w:val="004E0A94"/>
    <w:rsid w:val="004E1C1E"/>
    <w:rsid w:val="004E1E63"/>
    <w:rsid w:val="004E3122"/>
    <w:rsid w:val="004E381C"/>
    <w:rsid w:val="004E3A35"/>
    <w:rsid w:val="004E4761"/>
    <w:rsid w:val="004E4AC6"/>
    <w:rsid w:val="004E78F3"/>
    <w:rsid w:val="004E7CCF"/>
    <w:rsid w:val="004F02A3"/>
    <w:rsid w:val="004F26D7"/>
    <w:rsid w:val="004F286B"/>
    <w:rsid w:val="004F2D7C"/>
    <w:rsid w:val="004F2DA3"/>
    <w:rsid w:val="004F3587"/>
    <w:rsid w:val="004F59C6"/>
    <w:rsid w:val="004F6250"/>
    <w:rsid w:val="004F7112"/>
    <w:rsid w:val="0050160E"/>
    <w:rsid w:val="00502385"/>
    <w:rsid w:val="0050355B"/>
    <w:rsid w:val="00504D55"/>
    <w:rsid w:val="00505B34"/>
    <w:rsid w:val="00505C2F"/>
    <w:rsid w:val="005066EC"/>
    <w:rsid w:val="00511854"/>
    <w:rsid w:val="00512769"/>
    <w:rsid w:val="00512A61"/>
    <w:rsid w:val="00516F2A"/>
    <w:rsid w:val="0051760C"/>
    <w:rsid w:val="00521218"/>
    <w:rsid w:val="00522425"/>
    <w:rsid w:val="0052367C"/>
    <w:rsid w:val="00524352"/>
    <w:rsid w:val="005276B0"/>
    <w:rsid w:val="00527DB6"/>
    <w:rsid w:val="00527DE0"/>
    <w:rsid w:val="00527FE3"/>
    <w:rsid w:val="00531143"/>
    <w:rsid w:val="0053172C"/>
    <w:rsid w:val="00531BB2"/>
    <w:rsid w:val="005332C0"/>
    <w:rsid w:val="005335A1"/>
    <w:rsid w:val="00534BAF"/>
    <w:rsid w:val="005352D6"/>
    <w:rsid w:val="0053705B"/>
    <w:rsid w:val="00537752"/>
    <w:rsid w:val="00537D2E"/>
    <w:rsid w:val="00540D8B"/>
    <w:rsid w:val="00542512"/>
    <w:rsid w:val="00542642"/>
    <w:rsid w:val="0054282C"/>
    <w:rsid w:val="00542E7B"/>
    <w:rsid w:val="0054368F"/>
    <w:rsid w:val="00543EE7"/>
    <w:rsid w:val="005531DD"/>
    <w:rsid w:val="0055522E"/>
    <w:rsid w:val="00555E77"/>
    <w:rsid w:val="00555F0E"/>
    <w:rsid w:val="0055645F"/>
    <w:rsid w:val="0055704C"/>
    <w:rsid w:val="0055783F"/>
    <w:rsid w:val="005610D4"/>
    <w:rsid w:val="00561447"/>
    <w:rsid w:val="00561C1F"/>
    <w:rsid w:val="00561C27"/>
    <w:rsid w:val="005644CD"/>
    <w:rsid w:val="0056481B"/>
    <w:rsid w:val="00564A83"/>
    <w:rsid w:val="00564B82"/>
    <w:rsid w:val="00565F90"/>
    <w:rsid w:val="00566643"/>
    <w:rsid w:val="005669E7"/>
    <w:rsid w:val="00566F4C"/>
    <w:rsid w:val="005674D1"/>
    <w:rsid w:val="00567FA4"/>
    <w:rsid w:val="00570689"/>
    <w:rsid w:val="00570849"/>
    <w:rsid w:val="005725BE"/>
    <w:rsid w:val="00573E8C"/>
    <w:rsid w:val="0057429D"/>
    <w:rsid w:val="00574806"/>
    <w:rsid w:val="005761D1"/>
    <w:rsid w:val="0057625A"/>
    <w:rsid w:val="005764EE"/>
    <w:rsid w:val="0057664A"/>
    <w:rsid w:val="00576F04"/>
    <w:rsid w:val="00577760"/>
    <w:rsid w:val="00581C7D"/>
    <w:rsid w:val="00583699"/>
    <w:rsid w:val="00583E2E"/>
    <w:rsid w:val="00584C30"/>
    <w:rsid w:val="00585D37"/>
    <w:rsid w:val="00585E40"/>
    <w:rsid w:val="00585ED0"/>
    <w:rsid w:val="005864B2"/>
    <w:rsid w:val="00586EB7"/>
    <w:rsid w:val="0058797B"/>
    <w:rsid w:val="005917C9"/>
    <w:rsid w:val="005918C5"/>
    <w:rsid w:val="00594361"/>
    <w:rsid w:val="00595A35"/>
    <w:rsid w:val="00595F56"/>
    <w:rsid w:val="005A0ECF"/>
    <w:rsid w:val="005A1F09"/>
    <w:rsid w:val="005A1FBC"/>
    <w:rsid w:val="005A205F"/>
    <w:rsid w:val="005A2264"/>
    <w:rsid w:val="005A4C64"/>
    <w:rsid w:val="005A63FA"/>
    <w:rsid w:val="005B1780"/>
    <w:rsid w:val="005B1CAE"/>
    <w:rsid w:val="005B44E0"/>
    <w:rsid w:val="005B4E87"/>
    <w:rsid w:val="005B58FA"/>
    <w:rsid w:val="005B679D"/>
    <w:rsid w:val="005B734A"/>
    <w:rsid w:val="005C0F50"/>
    <w:rsid w:val="005C206D"/>
    <w:rsid w:val="005C20C0"/>
    <w:rsid w:val="005C2C1C"/>
    <w:rsid w:val="005C2C27"/>
    <w:rsid w:val="005C2CC4"/>
    <w:rsid w:val="005C3EED"/>
    <w:rsid w:val="005C73F7"/>
    <w:rsid w:val="005D07D2"/>
    <w:rsid w:val="005D092D"/>
    <w:rsid w:val="005D16B8"/>
    <w:rsid w:val="005D24C7"/>
    <w:rsid w:val="005D3E7D"/>
    <w:rsid w:val="005D45B5"/>
    <w:rsid w:val="005D50B1"/>
    <w:rsid w:val="005D516F"/>
    <w:rsid w:val="005D7474"/>
    <w:rsid w:val="005D7E19"/>
    <w:rsid w:val="005E0FAE"/>
    <w:rsid w:val="005E41CA"/>
    <w:rsid w:val="005E4EA0"/>
    <w:rsid w:val="005E707F"/>
    <w:rsid w:val="005E7AD8"/>
    <w:rsid w:val="005F154A"/>
    <w:rsid w:val="005F450D"/>
    <w:rsid w:val="005F5106"/>
    <w:rsid w:val="005F5856"/>
    <w:rsid w:val="005F6C62"/>
    <w:rsid w:val="00600DE0"/>
    <w:rsid w:val="00602AF3"/>
    <w:rsid w:val="00603EEA"/>
    <w:rsid w:val="00604005"/>
    <w:rsid w:val="006062C2"/>
    <w:rsid w:val="00607AEB"/>
    <w:rsid w:val="00607D26"/>
    <w:rsid w:val="00610458"/>
    <w:rsid w:val="00610C72"/>
    <w:rsid w:val="00610DAE"/>
    <w:rsid w:val="00610EA1"/>
    <w:rsid w:val="00615CD6"/>
    <w:rsid w:val="00615DEF"/>
    <w:rsid w:val="0062011D"/>
    <w:rsid w:val="00622577"/>
    <w:rsid w:val="00624D55"/>
    <w:rsid w:val="00625458"/>
    <w:rsid w:val="00625D2C"/>
    <w:rsid w:val="00625D52"/>
    <w:rsid w:val="00627E1C"/>
    <w:rsid w:val="0063096D"/>
    <w:rsid w:val="006367B2"/>
    <w:rsid w:val="00637559"/>
    <w:rsid w:val="00637766"/>
    <w:rsid w:val="0063784D"/>
    <w:rsid w:val="0063790D"/>
    <w:rsid w:val="006404A2"/>
    <w:rsid w:val="00640B7F"/>
    <w:rsid w:val="00641C5A"/>
    <w:rsid w:val="00642180"/>
    <w:rsid w:val="0064371F"/>
    <w:rsid w:val="00645845"/>
    <w:rsid w:val="0065119C"/>
    <w:rsid w:val="006523F3"/>
    <w:rsid w:val="00654477"/>
    <w:rsid w:val="00654C5E"/>
    <w:rsid w:val="00654F36"/>
    <w:rsid w:val="00655CFF"/>
    <w:rsid w:val="00660235"/>
    <w:rsid w:val="00661783"/>
    <w:rsid w:val="00662CE0"/>
    <w:rsid w:val="00662EA7"/>
    <w:rsid w:val="006644DF"/>
    <w:rsid w:val="006656A7"/>
    <w:rsid w:val="00665765"/>
    <w:rsid w:val="00667546"/>
    <w:rsid w:val="00667E3A"/>
    <w:rsid w:val="00667E8C"/>
    <w:rsid w:val="00670AB2"/>
    <w:rsid w:val="0067348F"/>
    <w:rsid w:val="00673645"/>
    <w:rsid w:val="00674F10"/>
    <w:rsid w:val="00676B87"/>
    <w:rsid w:val="0068133F"/>
    <w:rsid w:val="00681CA3"/>
    <w:rsid w:val="00682ECA"/>
    <w:rsid w:val="00684193"/>
    <w:rsid w:val="00684203"/>
    <w:rsid w:val="00684228"/>
    <w:rsid w:val="00686CF4"/>
    <w:rsid w:val="006924AA"/>
    <w:rsid w:val="006931D1"/>
    <w:rsid w:val="0069472D"/>
    <w:rsid w:val="0069740F"/>
    <w:rsid w:val="00697C01"/>
    <w:rsid w:val="00697DCB"/>
    <w:rsid w:val="006A2DDE"/>
    <w:rsid w:val="006A41B3"/>
    <w:rsid w:val="006A5D23"/>
    <w:rsid w:val="006A63FA"/>
    <w:rsid w:val="006A6711"/>
    <w:rsid w:val="006A6BCF"/>
    <w:rsid w:val="006A732F"/>
    <w:rsid w:val="006A7B0C"/>
    <w:rsid w:val="006B085E"/>
    <w:rsid w:val="006B159F"/>
    <w:rsid w:val="006B3350"/>
    <w:rsid w:val="006B45FF"/>
    <w:rsid w:val="006B507F"/>
    <w:rsid w:val="006B57AE"/>
    <w:rsid w:val="006B7B88"/>
    <w:rsid w:val="006C47AE"/>
    <w:rsid w:val="006C4C55"/>
    <w:rsid w:val="006C7490"/>
    <w:rsid w:val="006C77B7"/>
    <w:rsid w:val="006D11E2"/>
    <w:rsid w:val="006D2202"/>
    <w:rsid w:val="006D2305"/>
    <w:rsid w:val="006D2849"/>
    <w:rsid w:val="006D529D"/>
    <w:rsid w:val="006D5725"/>
    <w:rsid w:val="006D5A34"/>
    <w:rsid w:val="006D7371"/>
    <w:rsid w:val="006D76D6"/>
    <w:rsid w:val="006E2792"/>
    <w:rsid w:val="006E2BD4"/>
    <w:rsid w:val="006E6C7F"/>
    <w:rsid w:val="006F0AB6"/>
    <w:rsid w:val="006F3F1E"/>
    <w:rsid w:val="006F40D5"/>
    <w:rsid w:val="006F5932"/>
    <w:rsid w:val="006F6C64"/>
    <w:rsid w:val="006F77D5"/>
    <w:rsid w:val="006F78A3"/>
    <w:rsid w:val="007001AC"/>
    <w:rsid w:val="00700226"/>
    <w:rsid w:val="007002DD"/>
    <w:rsid w:val="0070080B"/>
    <w:rsid w:val="007018A8"/>
    <w:rsid w:val="00701995"/>
    <w:rsid w:val="00702AA1"/>
    <w:rsid w:val="00704532"/>
    <w:rsid w:val="00704D3A"/>
    <w:rsid w:val="00704E16"/>
    <w:rsid w:val="0070538C"/>
    <w:rsid w:val="007063D7"/>
    <w:rsid w:val="00710F99"/>
    <w:rsid w:val="00711356"/>
    <w:rsid w:val="00711B35"/>
    <w:rsid w:val="00712236"/>
    <w:rsid w:val="0071251D"/>
    <w:rsid w:val="00713A8B"/>
    <w:rsid w:val="00713CB9"/>
    <w:rsid w:val="00715DCB"/>
    <w:rsid w:val="0071736F"/>
    <w:rsid w:val="007175DD"/>
    <w:rsid w:val="00723BAB"/>
    <w:rsid w:val="00733280"/>
    <w:rsid w:val="00733AEF"/>
    <w:rsid w:val="007359A2"/>
    <w:rsid w:val="007369E1"/>
    <w:rsid w:val="00736C85"/>
    <w:rsid w:val="00736F9A"/>
    <w:rsid w:val="007370AB"/>
    <w:rsid w:val="0073721F"/>
    <w:rsid w:val="007400F1"/>
    <w:rsid w:val="00740C89"/>
    <w:rsid w:val="00741717"/>
    <w:rsid w:val="007418BA"/>
    <w:rsid w:val="00742D12"/>
    <w:rsid w:val="00743B15"/>
    <w:rsid w:val="00743F20"/>
    <w:rsid w:val="00744B6F"/>
    <w:rsid w:val="0074514C"/>
    <w:rsid w:val="0074599C"/>
    <w:rsid w:val="007459D5"/>
    <w:rsid w:val="00745A4C"/>
    <w:rsid w:val="00750676"/>
    <w:rsid w:val="00750B7C"/>
    <w:rsid w:val="007510F4"/>
    <w:rsid w:val="00751316"/>
    <w:rsid w:val="00756A21"/>
    <w:rsid w:val="00760462"/>
    <w:rsid w:val="007607AF"/>
    <w:rsid w:val="00762DD0"/>
    <w:rsid w:val="007644EE"/>
    <w:rsid w:val="00764A68"/>
    <w:rsid w:val="00766787"/>
    <w:rsid w:val="007706C9"/>
    <w:rsid w:val="00770839"/>
    <w:rsid w:val="00772DE6"/>
    <w:rsid w:val="0077318C"/>
    <w:rsid w:val="00773CDC"/>
    <w:rsid w:val="00773EFE"/>
    <w:rsid w:val="00774A76"/>
    <w:rsid w:val="00775115"/>
    <w:rsid w:val="00775B6C"/>
    <w:rsid w:val="007764DD"/>
    <w:rsid w:val="00776EC2"/>
    <w:rsid w:val="0077785D"/>
    <w:rsid w:val="00781ECC"/>
    <w:rsid w:val="00783372"/>
    <w:rsid w:val="0078349A"/>
    <w:rsid w:val="0078423E"/>
    <w:rsid w:val="0078467C"/>
    <w:rsid w:val="00784AA8"/>
    <w:rsid w:val="00784B42"/>
    <w:rsid w:val="007855ED"/>
    <w:rsid w:val="007862DA"/>
    <w:rsid w:val="00790E99"/>
    <w:rsid w:val="00791548"/>
    <w:rsid w:val="00791748"/>
    <w:rsid w:val="00792AFD"/>
    <w:rsid w:val="00793636"/>
    <w:rsid w:val="00797447"/>
    <w:rsid w:val="00797707"/>
    <w:rsid w:val="007A1836"/>
    <w:rsid w:val="007A340A"/>
    <w:rsid w:val="007A464B"/>
    <w:rsid w:val="007A58E3"/>
    <w:rsid w:val="007A70A0"/>
    <w:rsid w:val="007A7C85"/>
    <w:rsid w:val="007B1DB0"/>
    <w:rsid w:val="007B2457"/>
    <w:rsid w:val="007B3955"/>
    <w:rsid w:val="007B45C7"/>
    <w:rsid w:val="007B610A"/>
    <w:rsid w:val="007B7B0D"/>
    <w:rsid w:val="007B7CEE"/>
    <w:rsid w:val="007C0E7D"/>
    <w:rsid w:val="007C0F94"/>
    <w:rsid w:val="007C2A41"/>
    <w:rsid w:val="007C565B"/>
    <w:rsid w:val="007C613D"/>
    <w:rsid w:val="007C78A8"/>
    <w:rsid w:val="007C78FD"/>
    <w:rsid w:val="007D0598"/>
    <w:rsid w:val="007D0FDD"/>
    <w:rsid w:val="007D1417"/>
    <w:rsid w:val="007D20E6"/>
    <w:rsid w:val="007D2786"/>
    <w:rsid w:val="007D282F"/>
    <w:rsid w:val="007D28A3"/>
    <w:rsid w:val="007D4B49"/>
    <w:rsid w:val="007D4BCF"/>
    <w:rsid w:val="007D530D"/>
    <w:rsid w:val="007D588E"/>
    <w:rsid w:val="007D6034"/>
    <w:rsid w:val="007D6454"/>
    <w:rsid w:val="007D6A1F"/>
    <w:rsid w:val="007D7A69"/>
    <w:rsid w:val="007D7CA0"/>
    <w:rsid w:val="007D7D87"/>
    <w:rsid w:val="007D7EBB"/>
    <w:rsid w:val="007E0974"/>
    <w:rsid w:val="007E0DCA"/>
    <w:rsid w:val="007E144F"/>
    <w:rsid w:val="007E25D0"/>
    <w:rsid w:val="007E3C6B"/>
    <w:rsid w:val="007E5029"/>
    <w:rsid w:val="007E50E3"/>
    <w:rsid w:val="007E74EF"/>
    <w:rsid w:val="007E76E5"/>
    <w:rsid w:val="007E7E0C"/>
    <w:rsid w:val="007F167A"/>
    <w:rsid w:val="007F2B14"/>
    <w:rsid w:val="007F3BDE"/>
    <w:rsid w:val="007F4E5A"/>
    <w:rsid w:val="007F52DF"/>
    <w:rsid w:val="007F58C4"/>
    <w:rsid w:val="007F58D5"/>
    <w:rsid w:val="007F5CC5"/>
    <w:rsid w:val="00800198"/>
    <w:rsid w:val="008015B0"/>
    <w:rsid w:val="008031C5"/>
    <w:rsid w:val="008033BB"/>
    <w:rsid w:val="00805C90"/>
    <w:rsid w:val="008104DC"/>
    <w:rsid w:val="0081211A"/>
    <w:rsid w:val="00812F71"/>
    <w:rsid w:val="008130C4"/>
    <w:rsid w:val="00815A4D"/>
    <w:rsid w:val="00816B56"/>
    <w:rsid w:val="00817C3F"/>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6141"/>
    <w:rsid w:val="0083702C"/>
    <w:rsid w:val="00837B3C"/>
    <w:rsid w:val="008424AE"/>
    <w:rsid w:val="00842D89"/>
    <w:rsid w:val="00843010"/>
    <w:rsid w:val="00843327"/>
    <w:rsid w:val="00843EB5"/>
    <w:rsid w:val="008447BD"/>
    <w:rsid w:val="00847936"/>
    <w:rsid w:val="00851F3E"/>
    <w:rsid w:val="00852291"/>
    <w:rsid w:val="0085281F"/>
    <w:rsid w:val="00853ECA"/>
    <w:rsid w:val="008550D2"/>
    <w:rsid w:val="00855B19"/>
    <w:rsid w:val="00855F16"/>
    <w:rsid w:val="00857BE9"/>
    <w:rsid w:val="0086167C"/>
    <w:rsid w:val="00864694"/>
    <w:rsid w:val="00864C19"/>
    <w:rsid w:val="00870002"/>
    <w:rsid w:val="008726EB"/>
    <w:rsid w:val="008732FD"/>
    <w:rsid w:val="00873456"/>
    <w:rsid w:val="00874548"/>
    <w:rsid w:val="00875798"/>
    <w:rsid w:val="00875882"/>
    <w:rsid w:val="00876200"/>
    <w:rsid w:val="0087693C"/>
    <w:rsid w:val="00876D41"/>
    <w:rsid w:val="008771E7"/>
    <w:rsid w:val="00877ECC"/>
    <w:rsid w:val="00880097"/>
    <w:rsid w:val="00880B98"/>
    <w:rsid w:val="00883841"/>
    <w:rsid w:val="00887181"/>
    <w:rsid w:val="008872B4"/>
    <w:rsid w:val="00887F8C"/>
    <w:rsid w:val="0089039F"/>
    <w:rsid w:val="00890A11"/>
    <w:rsid w:val="008921E7"/>
    <w:rsid w:val="0089273E"/>
    <w:rsid w:val="00892EBA"/>
    <w:rsid w:val="008930E5"/>
    <w:rsid w:val="0089391B"/>
    <w:rsid w:val="00893ABC"/>
    <w:rsid w:val="00893E32"/>
    <w:rsid w:val="00895C8B"/>
    <w:rsid w:val="00897225"/>
    <w:rsid w:val="00897ADF"/>
    <w:rsid w:val="008A00A2"/>
    <w:rsid w:val="008A0154"/>
    <w:rsid w:val="008A01BE"/>
    <w:rsid w:val="008A21CF"/>
    <w:rsid w:val="008A39BC"/>
    <w:rsid w:val="008A4AE9"/>
    <w:rsid w:val="008A5996"/>
    <w:rsid w:val="008A6E75"/>
    <w:rsid w:val="008A7145"/>
    <w:rsid w:val="008B0BDF"/>
    <w:rsid w:val="008B1056"/>
    <w:rsid w:val="008B16D4"/>
    <w:rsid w:val="008B1EE1"/>
    <w:rsid w:val="008B3097"/>
    <w:rsid w:val="008B4642"/>
    <w:rsid w:val="008B6F3C"/>
    <w:rsid w:val="008C16C6"/>
    <w:rsid w:val="008C18C4"/>
    <w:rsid w:val="008C2437"/>
    <w:rsid w:val="008C246A"/>
    <w:rsid w:val="008C28CE"/>
    <w:rsid w:val="008C368C"/>
    <w:rsid w:val="008C5219"/>
    <w:rsid w:val="008C6815"/>
    <w:rsid w:val="008D0F64"/>
    <w:rsid w:val="008D152B"/>
    <w:rsid w:val="008D3227"/>
    <w:rsid w:val="008D4E11"/>
    <w:rsid w:val="008D58DC"/>
    <w:rsid w:val="008D68EA"/>
    <w:rsid w:val="008D6CFF"/>
    <w:rsid w:val="008D7ED3"/>
    <w:rsid w:val="008E15B7"/>
    <w:rsid w:val="008E1DAF"/>
    <w:rsid w:val="008E2F83"/>
    <w:rsid w:val="008E3985"/>
    <w:rsid w:val="008E4311"/>
    <w:rsid w:val="008E495A"/>
    <w:rsid w:val="008E532E"/>
    <w:rsid w:val="008E55E0"/>
    <w:rsid w:val="008E5EE6"/>
    <w:rsid w:val="008E75D3"/>
    <w:rsid w:val="008F000A"/>
    <w:rsid w:val="008F05C0"/>
    <w:rsid w:val="008F0B85"/>
    <w:rsid w:val="008F10EF"/>
    <w:rsid w:val="008F10F7"/>
    <w:rsid w:val="008F119A"/>
    <w:rsid w:val="008F1FE6"/>
    <w:rsid w:val="008F2A7E"/>
    <w:rsid w:val="008F32D2"/>
    <w:rsid w:val="008F40E2"/>
    <w:rsid w:val="008F6F5B"/>
    <w:rsid w:val="00900552"/>
    <w:rsid w:val="00900BC5"/>
    <w:rsid w:val="00900F1B"/>
    <w:rsid w:val="009012C5"/>
    <w:rsid w:val="00901AE1"/>
    <w:rsid w:val="0090359E"/>
    <w:rsid w:val="009035ED"/>
    <w:rsid w:val="00903994"/>
    <w:rsid w:val="0090549D"/>
    <w:rsid w:val="00906697"/>
    <w:rsid w:val="00914897"/>
    <w:rsid w:val="00914D93"/>
    <w:rsid w:val="00914F37"/>
    <w:rsid w:val="00915396"/>
    <w:rsid w:val="00915674"/>
    <w:rsid w:val="009160D2"/>
    <w:rsid w:val="009161A6"/>
    <w:rsid w:val="0092005E"/>
    <w:rsid w:val="0092029E"/>
    <w:rsid w:val="00921BEF"/>
    <w:rsid w:val="009226B1"/>
    <w:rsid w:val="0092299E"/>
    <w:rsid w:val="009229AC"/>
    <w:rsid w:val="00924820"/>
    <w:rsid w:val="00924CE4"/>
    <w:rsid w:val="009251C9"/>
    <w:rsid w:val="00926D33"/>
    <w:rsid w:val="009276C8"/>
    <w:rsid w:val="00927970"/>
    <w:rsid w:val="00931700"/>
    <w:rsid w:val="00932249"/>
    <w:rsid w:val="009335F8"/>
    <w:rsid w:val="00934084"/>
    <w:rsid w:val="0093520F"/>
    <w:rsid w:val="009358CD"/>
    <w:rsid w:val="00936B18"/>
    <w:rsid w:val="009400DA"/>
    <w:rsid w:val="009408C9"/>
    <w:rsid w:val="00941FCB"/>
    <w:rsid w:val="00943A0E"/>
    <w:rsid w:val="00945D7E"/>
    <w:rsid w:val="00945E64"/>
    <w:rsid w:val="00946175"/>
    <w:rsid w:val="009463A8"/>
    <w:rsid w:val="00947921"/>
    <w:rsid w:val="00950E19"/>
    <w:rsid w:val="009514F3"/>
    <w:rsid w:val="00952FE5"/>
    <w:rsid w:val="0095399C"/>
    <w:rsid w:val="00953ED6"/>
    <w:rsid w:val="009541FD"/>
    <w:rsid w:val="00954340"/>
    <w:rsid w:val="00955687"/>
    <w:rsid w:val="0095578A"/>
    <w:rsid w:val="00955E81"/>
    <w:rsid w:val="00956175"/>
    <w:rsid w:val="00956E47"/>
    <w:rsid w:val="00961D20"/>
    <w:rsid w:val="00962F8A"/>
    <w:rsid w:val="009633E5"/>
    <w:rsid w:val="00965116"/>
    <w:rsid w:val="00965980"/>
    <w:rsid w:val="00967752"/>
    <w:rsid w:val="00967784"/>
    <w:rsid w:val="009706FE"/>
    <w:rsid w:val="00970719"/>
    <w:rsid w:val="00970A36"/>
    <w:rsid w:val="00970B14"/>
    <w:rsid w:val="00971DE3"/>
    <w:rsid w:val="00972631"/>
    <w:rsid w:val="009728A4"/>
    <w:rsid w:val="00972BCA"/>
    <w:rsid w:val="00972DE7"/>
    <w:rsid w:val="00973CBC"/>
    <w:rsid w:val="00974E2B"/>
    <w:rsid w:val="009763BA"/>
    <w:rsid w:val="00976590"/>
    <w:rsid w:val="00976784"/>
    <w:rsid w:val="00976CD8"/>
    <w:rsid w:val="009779B7"/>
    <w:rsid w:val="00980ADF"/>
    <w:rsid w:val="00981DEC"/>
    <w:rsid w:val="00982D1E"/>
    <w:rsid w:val="00983884"/>
    <w:rsid w:val="00985130"/>
    <w:rsid w:val="00985223"/>
    <w:rsid w:val="0098728C"/>
    <w:rsid w:val="0099042C"/>
    <w:rsid w:val="009908CD"/>
    <w:rsid w:val="00990A53"/>
    <w:rsid w:val="00991148"/>
    <w:rsid w:val="00993020"/>
    <w:rsid w:val="009933E9"/>
    <w:rsid w:val="00996D7A"/>
    <w:rsid w:val="00997F2B"/>
    <w:rsid w:val="009A0CEC"/>
    <w:rsid w:val="009A141B"/>
    <w:rsid w:val="009A14CD"/>
    <w:rsid w:val="009A1977"/>
    <w:rsid w:val="009A1B61"/>
    <w:rsid w:val="009A2309"/>
    <w:rsid w:val="009A29D4"/>
    <w:rsid w:val="009A3645"/>
    <w:rsid w:val="009A3C56"/>
    <w:rsid w:val="009A415A"/>
    <w:rsid w:val="009A53EB"/>
    <w:rsid w:val="009A6761"/>
    <w:rsid w:val="009A6765"/>
    <w:rsid w:val="009A75B4"/>
    <w:rsid w:val="009A7E65"/>
    <w:rsid w:val="009B0383"/>
    <w:rsid w:val="009B17DB"/>
    <w:rsid w:val="009B23BC"/>
    <w:rsid w:val="009B3915"/>
    <w:rsid w:val="009B55DD"/>
    <w:rsid w:val="009B6421"/>
    <w:rsid w:val="009B66EC"/>
    <w:rsid w:val="009C16B6"/>
    <w:rsid w:val="009C1F16"/>
    <w:rsid w:val="009C3D99"/>
    <w:rsid w:val="009C4345"/>
    <w:rsid w:val="009C6F0C"/>
    <w:rsid w:val="009D0774"/>
    <w:rsid w:val="009D25C7"/>
    <w:rsid w:val="009D3C0C"/>
    <w:rsid w:val="009D42DA"/>
    <w:rsid w:val="009D4CB2"/>
    <w:rsid w:val="009D52F4"/>
    <w:rsid w:val="009D6402"/>
    <w:rsid w:val="009E1542"/>
    <w:rsid w:val="009E3323"/>
    <w:rsid w:val="009E3AF8"/>
    <w:rsid w:val="009E3B3F"/>
    <w:rsid w:val="009E3DF4"/>
    <w:rsid w:val="009E5922"/>
    <w:rsid w:val="009E64FA"/>
    <w:rsid w:val="009F14EF"/>
    <w:rsid w:val="009F162C"/>
    <w:rsid w:val="009F4471"/>
    <w:rsid w:val="009F75CC"/>
    <w:rsid w:val="009F768C"/>
    <w:rsid w:val="00A01E91"/>
    <w:rsid w:val="00A0244A"/>
    <w:rsid w:val="00A02A22"/>
    <w:rsid w:val="00A03207"/>
    <w:rsid w:val="00A03894"/>
    <w:rsid w:val="00A0753D"/>
    <w:rsid w:val="00A076EF"/>
    <w:rsid w:val="00A07AB8"/>
    <w:rsid w:val="00A10F1C"/>
    <w:rsid w:val="00A11E42"/>
    <w:rsid w:val="00A12D8B"/>
    <w:rsid w:val="00A13690"/>
    <w:rsid w:val="00A147FC"/>
    <w:rsid w:val="00A15552"/>
    <w:rsid w:val="00A15665"/>
    <w:rsid w:val="00A21427"/>
    <w:rsid w:val="00A22295"/>
    <w:rsid w:val="00A22822"/>
    <w:rsid w:val="00A22949"/>
    <w:rsid w:val="00A22B52"/>
    <w:rsid w:val="00A235DB"/>
    <w:rsid w:val="00A243E5"/>
    <w:rsid w:val="00A244F7"/>
    <w:rsid w:val="00A253F6"/>
    <w:rsid w:val="00A265F3"/>
    <w:rsid w:val="00A30C27"/>
    <w:rsid w:val="00A310EF"/>
    <w:rsid w:val="00A33C41"/>
    <w:rsid w:val="00A34523"/>
    <w:rsid w:val="00A3576C"/>
    <w:rsid w:val="00A35E29"/>
    <w:rsid w:val="00A36B43"/>
    <w:rsid w:val="00A3761F"/>
    <w:rsid w:val="00A40432"/>
    <w:rsid w:val="00A4068D"/>
    <w:rsid w:val="00A41038"/>
    <w:rsid w:val="00A44425"/>
    <w:rsid w:val="00A46505"/>
    <w:rsid w:val="00A46A23"/>
    <w:rsid w:val="00A46FAC"/>
    <w:rsid w:val="00A50521"/>
    <w:rsid w:val="00A51A73"/>
    <w:rsid w:val="00A5385E"/>
    <w:rsid w:val="00A5421B"/>
    <w:rsid w:val="00A54238"/>
    <w:rsid w:val="00A54CF0"/>
    <w:rsid w:val="00A54D4D"/>
    <w:rsid w:val="00A54DB4"/>
    <w:rsid w:val="00A55722"/>
    <w:rsid w:val="00A57849"/>
    <w:rsid w:val="00A57ED8"/>
    <w:rsid w:val="00A61BBF"/>
    <w:rsid w:val="00A61FCF"/>
    <w:rsid w:val="00A6246A"/>
    <w:rsid w:val="00A65675"/>
    <w:rsid w:val="00A657E7"/>
    <w:rsid w:val="00A65822"/>
    <w:rsid w:val="00A66A55"/>
    <w:rsid w:val="00A6724C"/>
    <w:rsid w:val="00A67B6A"/>
    <w:rsid w:val="00A67C0F"/>
    <w:rsid w:val="00A70EC9"/>
    <w:rsid w:val="00A7138C"/>
    <w:rsid w:val="00A72615"/>
    <w:rsid w:val="00A72C4E"/>
    <w:rsid w:val="00A735CF"/>
    <w:rsid w:val="00A73D34"/>
    <w:rsid w:val="00A74808"/>
    <w:rsid w:val="00A7710A"/>
    <w:rsid w:val="00A772A3"/>
    <w:rsid w:val="00A778B1"/>
    <w:rsid w:val="00A8064A"/>
    <w:rsid w:val="00A81154"/>
    <w:rsid w:val="00A812E0"/>
    <w:rsid w:val="00A815CF"/>
    <w:rsid w:val="00A8308B"/>
    <w:rsid w:val="00A8376A"/>
    <w:rsid w:val="00A83E74"/>
    <w:rsid w:val="00A85D57"/>
    <w:rsid w:val="00A86B0F"/>
    <w:rsid w:val="00A86B7E"/>
    <w:rsid w:val="00A8777F"/>
    <w:rsid w:val="00A87D2D"/>
    <w:rsid w:val="00A91778"/>
    <w:rsid w:val="00A91D82"/>
    <w:rsid w:val="00A92410"/>
    <w:rsid w:val="00A95683"/>
    <w:rsid w:val="00A9669F"/>
    <w:rsid w:val="00A970B8"/>
    <w:rsid w:val="00A971BE"/>
    <w:rsid w:val="00AA3BA9"/>
    <w:rsid w:val="00AA5233"/>
    <w:rsid w:val="00AA608F"/>
    <w:rsid w:val="00AA6799"/>
    <w:rsid w:val="00AA7716"/>
    <w:rsid w:val="00AA77F8"/>
    <w:rsid w:val="00AB1A7B"/>
    <w:rsid w:val="00AB56DB"/>
    <w:rsid w:val="00AB6939"/>
    <w:rsid w:val="00AB7F03"/>
    <w:rsid w:val="00AC0E95"/>
    <w:rsid w:val="00AC1AD0"/>
    <w:rsid w:val="00AC29D8"/>
    <w:rsid w:val="00AC52FC"/>
    <w:rsid w:val="00AC7577"/>
    <w:rsid w:val="00AD0A03"/>
    <w:rsid w:val="00AD0D37"/>
    <w:rsid w:val="00AD36A7"/>
    <w:rsid w:val="00AD3BDB"/>
    <w:rsid w:val="00AD3D36"/>
    <w:rsid w:val="00AD45DF"/>
    <w:rsid w:val="00AD4BC4"/>
    <w:rsid w:val="00AD4F3D"/>
    <w:rsid w:val="00AD5967"/>
    <w:rsid w:val="00AD77AD"/>
    <w:rsid w:val="00AD78F0"/>
    <w:rsid w:val="00AD7E5A"/>
    <w:rsid w:val="00AE1A08"/>
    <w:rsid w:val="00AE297E"/>
    <w:rsid w:val="00AE49EF"/>
    <w:rsid w:val="00AE62F4"/>
    <w:rsid w:val="00AE6928"/>
    <w:rsid w:val="00AE72D7"/>
    <w:rsid w:val="00AE74A4"/>
    <w:rsid w:val="00AE7FC8"/>
    <w:rsid w:val="00AF0A01"/>
    <w:rsid w:val="00AF324F"/>
    <w:rsid w:val="00AF36BA"/>
    <w:rsid w:val="00AF4377"/>
    <w:rsid w:val="00AF588E"/>
    <w:rsid w:val="00AF594D"/>
    <w:rsid w:val="00AF75F6"/>
    <w:rsid w:val="00AF7858"/>
    <w:rsid w:val="00B00129"/>
    <w:rsid w:val="00B010C1"/>
    <w:rsid w:val="00B01523"/>
    <w:rsid w:val="00B0325F"/>
    <w:rsid w:val="00B041A6"/>
    <w:rsid w:val="00B062B5"/>
    <w:rsid w:val="00B073F1"/>
    <w:rsid w:val="00B07AA8"/>
    <w:rsid w:val="00B1025B"/>
    <w:rsid w:val="00B1029E"/>
    <w:rsid w:val="00B108B6"/>
    <w:rsid w:val="00B11243"/>
    <w:rsid w:val="00B113DF"/>
    <w:rsid w:val="00B15717"/>
    <w:rsid w:val="00B15836"/>
    <w:rsid w:val="00B179D8"/>
    <w:rsid w:val="00B20F24"/>
    <w:rsid w:val="00B21C88"/>
    <w:rsid w:val="00B21D4C"/>
    <w:rsid w:val="00B23A38"/>
    <w:rsid w:val="00B24A28"/>
    <w:rsid w:val="00B258C1"/>
    <w:rsid w:val="00B2626D"/>
    <w:rsid w:val="00B26BD5"/>
    <w:rsid w:val="00B27117"/>
    <w:rsid w:val="00B271AD"/>
    <w:rsid w:val="00B278DA"/>
    <w:rsid w:val="00B304D3"/>
    <w:rsid w:val="00B31938"/>
    <w:rsid w:val="00B31B76"/>
    <w:rsid w:val="00B32AE9"/>
    <w:rsid w:val="00B360B8"/>
    <w:rsid w:val="00B37BF4"/>
    <w:rsid w:val="00B37ED0"/>
    <w:rsid w:val="00B4082A"/>
    <w:rsid w:val="00B41AED"/>
    <w:rsid w:val="00B43EA5"/>
    <w:rsid w:val="00B44F04"/>
    <w:rsid w:val="00B45A67"/>
    <w:rsid w:val="00B464B3"/>
    <w:rsid w:val="00B4767A"/>
    <w:rsid w:val="00B52B4F"/>
    <w:rsid w:val="00B53E4B"/>
    <w:rsid w:val="00B55CB7"/>
    <w:rsid w:val="00B56D3A"/>
    <w:rsid w:val="00B60779"/>
    <w:rsid w:val="00B60F4B"/>
    <w:rsid w:val="00B6178B"/>
    <w:rsid w:val="00B62DD6"/>
    <w:rsid w:val="00B6565C"/>
    <w:rsid w:val="00B6616C"/>
    <w:rsid w:val="00B67872"/>
    <w:rsid w:val="00B7017B"/>
    <w:rsid w:val="00B7120C"/>
    <w:rsid w:val="00B71804"/>
    <w:rsid w:val="00B751E2"/>
    <w:rsid w:val="00B75AF7"/>
    <w:rsid w:val="00B8072E"/>
    <w:rsid w:val="00B81DA3"/>
    <w:rsid w:val="00B829D7"/>
    <w:rsid w:val="00B82FD5"/>
    <w:rsid w:val="00B832C8"/>
    <w:rsid w:val="00B85305"/>
    <w:rsid w:val="00B85491"/>
    <w:rsid w:val="00B85929"/>
    <w:rsid w:val="00B86642"/>
    <w:rsid w:val="00B910CC"/>
    <w:rsid w:val="00B92300"/>
    <w:rsid w:val="00B935E1"/>
    <w:rsid w:val="00B93BCB"/>
    <w:rsid w:val="00B93D28"/>
    <w:rsid w:val="00B95032"/>
    <w:rsid w:val="00B9623B"/>
    <w:rsid w:val="00B96B18"/>
    <w:rsid w:val="00B97192"/>
    <w:rsid w:val="00B9744D"/>
    <w:rsid w:val="00BA2F48"/>
    <w:rsid w:val="00BA2FBB"/>
    <w:rsid w:val="00BA3987"/>
    <w:rsid w:val="00BA42DB"/>
    <w:rsid w:val="00BA53E3"/>
    <w:rsid w:val="00BA5DAA"/>
    <w:rsid w:val="00BA7659"/>
    <w:rsid w:val="00BB0E19"/>
    <w:rsid w:val="00BB1A33"/>
    <w:rsid w:val="00BB1A7A"/>
    <w:rsid w:val="00BB1DF6"/>
    <w:rsid w:val="00BB216E"/>
    <w:rsid w:val="00BB25F3"/>
    <w:rsid w:val="00BB33A3"/>
    <w:rsid w:val="00BB3EF7"/>
    <w:rsid w:val="00BB4FA9"/>
    <w:rsid w:val="00BB53A6"/>
    <w:rsid w:val="00BB5B02"/>
    <w:rsid w:val="00BB6E96"/>
    <w:rsid w:val="00BB792E"/>
    <w:rsid w:val="00BC1D72"/>
    <w:rsid w:val="00BC3366"/>
    <w:rsid w:val="00BD0A17"/>
    <w:rsid w:val="00BD0FF4"/>
    <w:rsid w:val="00BD62C1"/>
    <w:rsid w:val="00BD73D9"/>
    <w:rsid w:val="00BD75A5"/>
    <w:rsid w:val="00BD7D39"/>
    <w:rsid w:val="00BE1216"/>
    <w:rsid w:val="00BE1248"/>
    <w:rsid w:val="00BE1FA0"/>
    <w:rsid w:val="00BE480B"/>
    <w:rsid w:val="00BE570B"/>
    <w:rsid w:val="00BE75C6"/>
    <w:rsid w:val="00BF1A57"/>
    <w:rsid w:val="00BF1F8C"/>
    <w:rsid w:val="00BF2117"/>
    <w:rsid w:val="00BF28CB"/>
    <w:rsid w:val="00BF2C89"/>
    <w:rsid w:val="00BF39E7"/>
    <w:rsid w:val="00BF4F26"/>
    <w:rsid w:val="00BF6877"/>
    <w:rsid w:val="00BF6BA8"/>
    <w:rsid w:val="00C00746"/>
    <w:rsid w:val="00C013F8"/>
    <w:rsid w:val="00C01BE2"/>
    <w:rsid w:val="00C03C56"/>
    <w:rsid w:val="00C06E3B"/>
    <w:rsid w:val="00C075F9"/>
    <w:rsid w:val="00C101BC"/>
    <w:rsid w:val="00C16032"/>
    <w:rsid w:val="00C1786C"/>
    <w:rsid w:val="00C17BF7"/>
    <w:rsid w:val="00C20583"/>
    <w:rsid w:val="00C21DA5"/>
    <w:rsid w:val="00C23A99"/>
    <w:rsid w:val="00C23ED1"/>
    <w:rsid w:val="00C25972"/>
    <w:rsid w:val="00C26667"/>
    <w:rsid w:val="00C26A07"/>
    <w:rsid w:val="00C26C42"/>
    <w:rsid w:val="00C30EEC"/>
    <w:rsid w:val="00C31757"/>
    <w:rsid w:val="00C33B0D"/>
    <w:rsid w:val="00C33E4E"/>
    <w:rsid w:val="00C3592D"/>
    <w:rsid w:val="00C37EF4"/>
    <w:rsid w:val="00C40445"/>
    <w:rsid w:val="00C41678"/>
    <w:rsid w:val="00C43250"/>
    <w:rsid w:val="00C43765"/>
    <w:rsid w:val="00C46E23"/>
    <w:rsid w:val="00C47B08"/>
    <w:rsid w:val="00C47B47"/>
    <w:rsid w:val="00C50FD3"/>
    <w:rsid w:val="00C51429"/>
    <w:rsid w:val="00C51498"/>
    <w:rsid w:val="00C51782"/>
    <w:rsid w:val="00C520B7"/>
    <w:rsid w:val="00C554CB"/>
    <w:rsid w:val="00C5552A"/>
    <w:rsid w:val="00C55C47"/>
    <w:rsid w:val="00C56E7A"/>
    <w:rsid w:val="00C60E58"/>
    <w:rsid w:val="00C61759"/>
    <w:rsid w:val="00C617CE"/>
    <w:rsid w:val="00C63DB4"/>
    <w:rsid w:val="00C64CDE"/>
    <w:rsid w:val="00C65D83"/>
    <w:rsid w:val="00C66224"/>
    <w:rsid w:val="00C664B3"/>
    <w:rsid w:val="00C66EA9"/>
    <w:rsid w:val="00C710C3"/>
    <w:rsid w:val="00C73390"/>
    <w:rsid w:val="00C7399A"/>
    <w:rsid w:val="00C73F25"/>
    <w:rsid w:val="00C7472F"/>
    <w:rsid w:val="00C748FF"/>
    <w:rsid w:val="00C76FDA"/>
    <w:rsid w:val="00C772A1"/>
    <w:rsid w:val="00C80125"/>
    <w:rsid w:val="00C802B0"/>
    <w:rsid w:val="00C80CDE"/>
    <w:rsid w:val="00C82625"/>
    <w:rsid w:val="00C84758"/>
    <w:rsid w:val="00C8510E"/>
    <w:rsid w:val="00C868A0"/>
    <w:rsid w:val="00C86973"/>
    <w:rsid w:val="00C86C90"/>
    <w:rsid w:val="00C906B3"/>
    <w:rsid w:val="00C911A2"/>
    <w:rsid w:val="00C91987"/>
    <w:rsid w:val="00C91A96"/>
    <w:rsid w:val="00C92E9F"/>
    <w:rsid w:val="00C94B33"/>
    <w:rsid w:val="00C94E49"/>
    <w:rsid w:val="00C96777"/>
    <w:rsid w:val="00CA0E9F"/>
    <w:rsid w:val="00CA39C6"/>
    <w:rsid w:val="00CA3E20"/>
    <w:rsid w:val="00CA462C"/>
    <w:rsid w:val="00CA774D"/>
    <w:rsid w:val="00CA7F2C"/>
    <w:rsid w:val="00CB21F2"/>
    <w:rsid w:val="00CB3DCE"/>
    <w:rsid w:val="00CB3F49"/>
    <w:rsid w:val="00CB72F1"/>
    <w:rsid w:val="00CB758E"/>
    <w:rsid w:val="00CC1623"/>
    <w:rsid w:val="00CC1FB7"/>
    <w:rsid w:val="00CC3C48"/>
    <w:rsid w:val="00CC56B0"/>
    <w:rsid w:val="00CC586C"/>
    <w:rsid w:val="00CD0528"/>
    <w:rsid w:val="00CD1741"/>
    <w:rsid w:val="00CD1FB5"/>
    <w:rsid w:val="00CD2B0E"/>
    <w:rsid w:val="00CD2C17"/>
    <w:rsid w:val="00CD34D8"/>
    <w:rsid w:val="00CD383E"/>
    <w:rsid w:val="00CD5053"/>
    <w:rsid w:val="00CD5743"/>
    <w:rsid w:val="00CD7571"/>
    <w:rsid w:val="00CE16A5"/>
    <w:rsid w:val="00CE19B4"/>
    <w:rsid w:val="00CE1CD4"/>
    <w:rsid w:val="00CE27E6"/>
    <w:rsid w:val="00CE548D"/>
    <w:rsid w:val="00CE5505"/>
    <w:rsid w:val="00CE5EE5"/>
    <w:rsid w:val="00CE68B2"/>
    <w:rsid w:val="00CE7AE1"/>
    <w:rsid w:val="00CF1777"/>
    <w:rsid w:val="00CF2C57"/>
    <w:rsid w:val="00CF3B85"/>
    <w:rsid w:val="00CF5E6D"/>
    <w:rsid w:val="00CF626C"/>
    <w:rsid w:val="00CF7BA1"/>
    <w:rsid w:val="00D00181"/>
    <w:rsid w:val="00D00A50"/>
    <w:rsid w:val="00D02C17"/>
    <w:rsid w:val="00D04206"/>
    <w:rsid w:val="00D04669"/>
    <w:rsid w:val="00D0629D"/>
    <w:rsid w:val="00D065BE"/>
    <w:rsid w:val="00D072F2"/>
    <w:rsid w:val="00D11244"/>
    <w:rsid w:val="00D12B27"/>
    <w:rsid w:val="00D133B0"/>
    <w:rsid w:val="00D14C41"/>
    <w:rsid w:val="00D15784"/>
    <w:rsid w:val="00D215F7"/>
    <w:rsid w:val="00D21F78"/>
    <w:rsid w:val="00D220B9"/>
    <w:rsid w:val="00D222C2"/>
    <w:rsid w:val="00D23977"/>
    <w:rsid w:val="00D24BE1"/>
    <w:rsid w:val="00D27D71"/>
    <w:rsid w:val="00D27FD9"/>
    <w:rsid w:val="00D300DA"/>
    <w:rsid w:val="00D30B9C"/>
    <w:rsid w:val="00D31380"/>
    <w:rsid w:val="00D328F7"/>
    <w:rsid w:val="00D34115"/>
    <w:rsid w:val="00D36137"/>
    <w:rsid w:val="00D376A4"/>
    <w:rsid w:val="00D377E4"/>
    <w:rsid w:val="00D42813"/>
    <w:rsid w:val="00D43119"/>
    <w:rsid w:val="00D43D22"/>
    <w:rsid w:val="00D464B7"/>
    <w:rsid w:val="00D46D1F"/>
    <w:rsid w:val="00D50E51"/>
    <w:rsid w:val="00D50F72"/>
    <w:rsid w:val="00D52821"/>
    <w:rsid w:val="00D57A95"/>
    <w:rsid w:val="00D57C6C"/>
    <w:rsid w:val="00D57CAC"/>
    <w:rsid w:val="00D60085"/>
    <w:rsid w:val="00D60CCA"/>
    <w:rsid w:val="00D62561"/>
    <w:rsid w:val="00D63D88"/>
    <w:rsid w:val="00D6674D"/>
    <w:rsid w:val="00D711D3"/>
    <w:rsid w:val="00D71746"/>
    <w:rsid w:val="00D72FBA"/>
    <w:rsid w:val="00D73496"/>
    <w:rsid w:val="00D734CE"/>
    <w:rsid w:val="00D7383D"/>
    <w:rsid w:val="00D75D9B"/>
    <w:rsid w:val="00D76272"/>
    <w:rsid w:val="00D77396"/>
    <w:rsid w:val="00D8336E"/>
    <w:rsid w:val="00D838F8"/>
    <w:rsid w:val="00D84273"/>
    <w:rsid w:val="00D85E0F"/>
    <w:rsid w:val="00D901A2"/>
    <w:rsid w:val="00D9078E"/>
    <w:rsid w:val="00D93F5B"/>
    <w:rsid w:val="00D941BA"/>
    <w:rsid w:val="00D9483B"/>
    <w:rsid w:val="00D94900"/>
    <w:rsid w:val="00D95292"/>
    <w:rsid w:val="00D95C73"/>
    <w:rsid w:val="00D96940"/>
    <w:rsid w:val="00D96A42"/>
    <w:rsid w:val="00D970BE"/>
    <w:rsid w:val="00DA2FFC"/>
    <w:rsid w:val="00DA708E"/>
    <w:rsid w:val="00DA7A02"/>
    <w:rsid w:val="00DB0218"/>
    <w:rsid w:val="00DB0392"/>
    <w:rsid w:val="00DB143B"/>
    <w:rsid w:val="00DB1581"/>
    <w:rsid w:val="00DB2F19"/>
    <w:rsid w:val="00DB3506"/>
    <w:rsid w:val="00DB37EB"/>
    <w:rsid w:val="00DB4697"/>
    <w:rsid w:val="00DB567E"/>
    <w:rsid w:val="00DC2334"/>
    <w:rsid w:val="00DC2AE9"/>
    <w:rsid w:val="00DC59FC"/>
    <w:rsid w:val="00DC6021"/>
    <w:rsid w:val="00DC7A71"/>
    <w:rsid w:val="00DD04E2"/>
    <w:rsid w:val="00DD0829"/>
    <w:rsid w:val="00DD172E"/>
    <w:rsid w:val="00DD2436"/>
    <w:rsid w:val="00DD2A09"/>
    <w:rsid w:val="00DD35DA"/>
    <w:rsid w:val="00DD4295"/>
    <w:rsid w:val="00DD4902"/>
    <w:rsid w:val="00DD6B07"/>
    <w:rsid w:val="00DE1903"/>
    <w:rsid w:val="00DE55EC"/>
    <w:rsid w:val="00DE5CEC"/>
    <w:rsid w:val="00DE6572"/>
    <w:rsid w:val="00DE6F38"/>
    <w:rsid w:val="00DF00A1"/>
    <w:rsid w:val="00DF1C4E"/>
    <w:rsid w:val="00DF420F"/>
    <w:rsid w:val="00DF53BE"/>
    <w:rsid w:val="00DF5D11"/>
    <w:rsid w:val="00DF5E38"/>
    <w:rsid w:val="00DF5F30"/>
    <w:rsid w:val="00DF5F63"/>
    <w:rsid w:val="00DF6032"/>
    <w:rsid w:val="00DF65DF"/>
    <w:rsid w:val="00DF7E97"/>
    <w:rsid w:val="00E00221"/>
    <w:rsid w:val="00E02652"/>
    <w:rsid w:val="00E0273D"/>
    <w:rsid w:val="00E03CC0"/>
    <w:rsid w:val="00E04585"/>
    <w:rsid w:val="00E05E06"/>
    <w:rsid w:val="00E06A46"/>
    <w:rsid w:val="00E07353"/>
    <w:rsid w:val="00E10054"/>
    <w:rsid w:val="00E10C31"/>
    <w:rsid w:val="00E1174A"/>
    <w:rsid w:val="00E1191E"/>
    <w:rsid w:val="00E13523"/>
    <w:rsid w:val="00E14132"/>
    <w:rsid w:val="00E177A2"/>
    <w:rsid w:val="00E2011B"/>
    <w:rsid w:val="00E2027B"/>
    <w:rsid w:val="00E21290"/>
    <w:rsid w:val="00E24A0B"/>
    <w:rsid w:val="00E24DA5"/>
    <w:rsid w:val="00E279FA"/>
    <w:rsid w:val="00E302BF"/>
    <w:rsid w:val="00E30E3D"/>
    <w:rsid w:val="00E319E4"/>
    <w:rsid w:val="00E31F11"/>
    <w:rsid w:val="00E32EB5"/>
    <w:rsid w:val="00E343DD"/>
    <w:rsid w:val="00E34C7C"/>
    <w:rsid w:val="00E34FC1"/>
    <w:rsid w:val="00E35513"/>
    <w:rsid w:val="00E35800"/>
    <w:rsid w:val="00E3601D"/>
    <w:rsid w:val="00E363B9"/>
    <w:rsid w:val="00E37314"/>
    <w:rsid w:val="00E403B9"/>
    <w:rsid w:val="00E4106D"/>
    <w:rsid w:val="00E422E0"/>
    <w:rsid w:val="00E426D8"/>
    <w:rsid w:val="00E45BDA"/>
    <w:rsid w:val="00E465ED"/>
    <w:rsid w:val="00E46C64"/>
    <w:rsid w:val="00E47660"/>
    <w:rsid w:val="00E52121"/>
    <w:rsid w:val="00E522DD"/>
    <w:rsid w:val="00E52966"/>
    <w:rsid w:val="00E52A20"/>
    <w:rsid w:val="00E55714"/>
    <w:rsid w:val="00E56917"/>
    <w:rsid w:val="00E56A79"/>
    <w:rsid w:val="00E56B92"/>
    <w:rsid w:val="00E574CE"/>
    <w:rsid w:val="00E57575"/>
    <w:rsid w:val="00E601E7"/>
    <w:rsid w:val="00E6347F"/>
    <w:rsid w:val="00E63C3A"/>
    <w:rsid w:val="00E65FDB"/>
    <w:rsid w:val="00E67DA6"/>
    <w:rsid w:val="00E700F4"/>
    <w:rsid w:val="00E709E4"/>
    <w:rsid w:val="00E70CAE"/>
    <w:rsid w:val="00E73962"/>
    <w:rsid w:val="00E7454A"/>
    <w:rsid w:val="00E754D8"/>
    <w:rsid w:val="00E758AE"/>
    <w:rsid w:val="00E77EFE"/>
    <w:rsid w:val="00E82855"/>
    <w:rsid w:val="00E838AC"/>
    <w:rsid w:val="00E84708"/>
    <w:rsid w:val="00E8498F"/>
    <w:rsid w:val="00E86050"/>
    <w:rsid w:val="00E86A9D"/>
    <w:rsid w:val="00E86D29"/>
    <w:rsid w:val="00E876D7"/>
    <w:rsid w:val="00E877EC"/>
    <w:rsid w:val="00E90F68"/>
    <w:rsid w:val="00E910D5"/>
    <w:rsid w:val="00E92364"/>
    <w:rsid w:val="00E94ADC"/>
    <w:rsid w:val="00E952DC"/>
    <w:rsid w:val="00EA0858"/>
    <w:rsid w:val="00EA445D"/>
    <w:rsid w:val="00EA58D5"/>
    <w:rsid w:val="00EA5C5C"/>
    <w:rsid w:val="00EA77E3"/>
    <w:rsid w:val="00EB1C0F"/>
    <w:rsid w:val="00EB2515"/>
    <w:rsid w:val="00EB3135"/>
    <w:rsid w:val="00EB3786"/>
    <w:rsid w:val="00EB5D8F"/>
    <w:rsid w:val="00EB6163"/>
    <w:rsid w:val="00EB6C6D"/>
    <w:rsid w:val="00EB7CAD"/>
    <w:rsid w:val="00EC1B0B"/>
    <w:rsid w:val="00EC33E7"/>
    <w:rsid w:val="00EC427C"/>
    <w:rsid w:val="00EC4581"/>
    <w:rsid w:val="00EC4996"/>
    <w:rsid w:val="00EC56EB"/>
    <w:rsid w:val="00EC5DEF"/>
    <w:rsid w:val="00EC7FF1"/>
    <w:rsid w:val="00ED0A4E"/>
    <w:rsid w:val="00ED158C"/>
    <w:rsid w:val="00ED4EEA"/>
    <w:rsid w:val="00ED5014"/>
    <w:rsid w:val="00ED6DB8"/>
    <w:rsid w:val="00ED79E6"/>
    <w:rsid w:val="00EE3190"/>
    <w:rsid w:val="00EE3807"/>
    <w:rsid w:val="00EE484B"/>
    <w:rsid w:val="00EE52B5"/>
    <w:rsid w:val="00EE6CFC"/>
    <w:rsid w:val="00EE7607"/>
    <w:rsid w:val="00EE7F4F"/>
    <w:rsid w:val="00EF0994"/>
    <w:rsid w:val="00EF0FBF"/>
    <w:rsid w:val="00EF1242"/>
    <w:rsid w:val="00EF14B7"/>
    <w:rsid w:val="00EF1E94"/>
    <w:rsid w:val="00EF2E11"/>
    <w:rsid w:val="00EF4819"/>
    <w:rsid w:val="00EF56C1"/>
    <w:rsid w:val="00EF603E"/>
    <w:rsid w:val="00EF6051"/>
    <w:rsid w:val="00EF76CA"/>
    <w:rsid w:val="00EF7907"/>
    <w:rsid w:val="00F00C4C"/>
    <w:rsid w:val="00F02B44"/>
    <w:rsid w:val="00F032B8"/>
    <w:rsid w:val="00F05BC6"/>
    <w:rsid w:val="00F05EC5"/>
    <w:rsid w:val="00F07767"/>
    <w:rsid w:val="00F10202"/>
    <w:rsid w:val="00F10910"/>
    <w:rsid w:val="00F1105F"/>
    <w:rsid w:val="00F11AE6"/>
    <w:rsid w:val="00F130DC"/>
    <w:rsid w:val="00F13509"/>
    <w:rsid w:val="00F145A8"/>
    <w:rsid w:val="00F14701"/>
    <w:rsid w:val="00F1531D"/>
    <w:rsid w:val="00F16BCA"/>
    <w:rsid w:val="00F17472"/>
    <w:rsid w:val="00F1750A"/>
    <w:rsid w:val="00F200D9"/>
    <w:rsid w:val="00F20B02"/>
    <w:rsid w:val="00F21978"/>
    <w:rsid w:val="00F21A5F"/>
    <w:rsid w:val="00F21FCF"/>
    <w:rsid w:val="00F2381C"/>
    <w:rsid w:val="00F2457C"/>
    <w:rsid w:val="00F24F76"/>
    <w:rsid w:val="00F25B8C"/>
    <w:rsid w:val="00F26310"/>
    <w:rsid w:val="00F27708"/>
    <w:rsid w:val="00F30E7E"/>
    <w:rsid w:val="00F32306"/>
    <w:rsid w:val="00F3255D"/>
    <w:rsid w:val="00F326A7"/>
    <w:rsid w:val="00F350C3"/>
    <w:rsid w:val="00F356E2"/>
    <w:rsid w:val="00F35A75"/>
    <w:rsid w:val="00F36DE6"/>
    <w:rsid w:val="00F37606"/>
    <w:rsid w:val="00F4204E"/>
    <w:rsid w:val="00F519FD"/>
    <w:rsid w:val="00F54833"/>
    <w:rsid w:val="00F551C2"/>
    <w:rsid w:val="00F616C5"/>
    <w:rsid w:val="00F616D0"/>
    <w:rsid w:val="00F617D2"/>
    <w:rsid w:val="00F6202A"/>
    <w:rsid w:val="00F64119"/>
    <w:rsid w:val="00F656BD"/>
    <w:rsid w:val="00F6623D"/>
    <w:rsid w:val="00F67D0A"/>
    <w:rsid w:val="00F70253"/>
    <w:rsid w:val="00F70FFC"/>
    <w:rsid w:val="00F71AD0"/>
    <w:rsid w:val="00F72DEA"/>
    <w:rsid w:val="00F72E9C"/>
    <w:rsid w:val="00F73A92"/>
    <w:rsid w:val="00F76A60"/>
    <w:rsid w:val="00F77BD5"/>
    <w:rsid w:val="00F80A07"/>
    <w:rsid w:val="00F80E2B"/>
    <w:rsid w:val="00F82A9B"/>
    <w:rsid w:val="00F8378F"/>
    <w:rsid w:val="00F85258"/>
    <w:rsid w:val="00F85618"/>
    <w:rsid w:val="00F864A5"/>
    <w:rsid w:val="00F86D97"/>
    <w:rsid w:val="00F91C5D"/>
    <w:rsid w:val="00F91FD8"/>
    <w:rsid w:val="00F92C5B"/>
    <w:rsid w:val="00F94911"/>
    <w:rsid w:val="00F94A3E"/>
    <w:rsid w:val="00F94F19"/>
    <w:rsid w:val="00F95F30"/>
    <w:rsid w:val="00F9727A"/>
    <w:rsid w:val="00F97856"/>
    <w:rsid w:val="00F97B50"/>
    <w:rsid w:val="00FA1024"/>
    <w:rsid w:val="00FA2DE6"/>
    <w:rsid w:val="00FA32AF"/>
    <w:rsid w:val="00FA3EAA"/>
    <w:rsid w:val="00FA4333"/>
    <w:rsid w:val="00FA4920"/>
    <w:rsid w:val="00FA5BE1"/>
    <w:rsid w:val="00FB3AB5"/>
    <w:rsid w:val="00FB43E5"/>
    <w:rsid w:val="00FB56F3"/>
    <w:rsid w:val="00FB618B"/>
    <w:rsid w:val="00FB6EEE"/>
    <w:rsid w:val="00FC052A"/>
    <w:rsid w:val="00FC0B5D"/>
    <w:rsid w:val="00FC1786"/>
    <w:rsid w:val="00FC1B84"/>
    <w:rsid w:val="00FC2CC3"/>
    <w:rsid w:val="00FC37EF"/>
    <w:rsid w:val="00FC4103"/>
    <w:rsid w:val="00FC441D"/>
    <w:rsid w:val="00FC5A2F"/>
    <w:rsid w:val="00FC5E12"/>
    <w:rsid w:val="00FD02C8"/>
    <w:rsid w:val="00FD07DA"/>
    <w:rsid w:val="00FD0ABC"/>
    <w:rsid w:val="00FD0BA9"/>
    <w:rsid w:val="00FD0D18"/>
    <w:rsid w:val="00FD252D"/>
    <w:rsid w:val="00FD262C"/>
    <w:rsid w:val="00FD2F46"/>
    <w:rsid w:val="00FD3415"/>
    <w:rsid w:val="00FD3D83"/>
    <w:rsid w:val="00FD528F"/>
    <w:rsid w:val="00FE1BFE"/>
    <w:rsid w:val="00FE59A4"/>
    <w:rsid w:val="00FE5F9C"/>
    <w:rsid w:val="00FE730D"/>
    <w:rsid w:val="00FE7355"/>
    <w:rsid w:val="00FE78DF"/>
    <w:rsid w:val="00FE79BF"/>
    <w:rsid w:val="00FE7C05"/>
    <w:rsid w:val="00FF2FDC"/>
    <w:rsid w:val="00FF3A54"/>
    <w:rsid w:val="00FF5BD1"/>
    <w:rsid w:val="00FF650D"/>
    <w:rsid w:val="00FF6DCB"/>
    <w:rsid w:val="00FF74CD"/>
    <w:rsid w:val="00FF78EF"/>
    <w:rsid w:val="00FF7F7B"/>
    <w:rsid w:val="031770BC"/>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qFormat="1" w:unhideWhenUsed="0" w:uiPriority="99" w:semiHidden="0"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nhideWhenUsed="0" w:uiPriority="99" w:semiHidden="0" w:name="table of authorities"/>
    <w:lsdException w:uiPriority="99" w:name="macro"/>
    <w:lsdException w:uiPriority="99" w:name="toa heading"/>
    <w:lsdException w:unhideWhenUsed="0" w:uiPriority="99" w:semiHidden="0" w:name="List"/>
    <w:lsdException w:unhideWhenUsed="0" w:uiPriority="99"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38"/>
    <w:qFormat/>
    <w:uiPriority w:val="0"/>
    <w:pPr>
      <w:keepNext/>
      <w:spacing w:before="240" w:after="60" w:line="240" w:lineRule="auto"/>
      <w:outlineLvl w:val="0"/>
    </w:pPr>
    <w:rPr>
      <w:rFonts w:ascii="Arial" w:hAnsi="Arial"/>
      <w:b/>
      <w:bCs/>
      <w:kern w:val="32"/>
      <w:sz w:val="32"/>
      <w:szCs w:val="32"/>
    </w:rPr>
  </w:style>
  <w:style w:type="paragraph" w:styleId="3">
    <w:name w:val="heading 2"/>
    <w:basedOn w:val="1"/>
    <w:next w:val="1"/>
    <w:link w:val="39"/>
    <w:qFormat/>
    <w:uiPriority w:val="99"/>
    <w:pPr>
      <w:keepNext/>
      <w:spacing w:before="240" w:after="60" w:line="240" w:lineRule="auto"/>
      <w:outlineLvl w:val="1"/>
    </w:pPr>
    <w:rPr>
      <w:rFonts w:ascii="Arial" w:hAnsi="Arial"/>
      <w:b/>
      <w:bCs/>
      <w:i/>
      <w:iCs/>
      <w:sz w:val="28"/>
      <w:szCs w:val="28"/>
    </w:rPr>
  </w:style>
  <w:style w:type="paragraph" w:styleId="4">
    <w:name w:val="heading 3"/>
    <w:basedOn w:val="1"/>
    <w:next w:val="1"/>
    <w:link w:val="40"/>
    <w:qFormat/>
    <w:uiPriority w:val="99"/>
    <w:pPr>
      <w:keepNext/>
      <w:spacing w:before="240" w:after="60" w:line="240" w:lineRule="auto"/>
      <w:outlineLvl w:val="2"/>
    </w:pPr>
    <w:rPr>
      <w:rFonts w:ascii="Arial" w:hAnsi="Arial"/>
      <w:b/>
      <w:bCs/>
      <w:sz w:val="26"/>
      <w:szCs w:val="26"/>
    </w:rPr>
  </w:style>
  <w:style w:type="paragraph" w:styleId="5">
    <w:name w:val="heading 4"/>
    <w:basedOn w:val="4"/>
    <w:next w:val="1"/>
    <w:link w:val="41"/>
    <w:qFormat/>
    <w:uiPriority w:val="9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FollowedHyperlink"/>
    <w:unhideWhenUsed/>
    <w:uiPriority w:val="99"/>
    <w:rPr>
      <w:color w:val="0000FF"/>
      <w:u w:val="single"/>
    </w:rPr>
  </w:style>
  <w:style w:type="character" w:styleId="9">
    <w:name w:val="footnote reference"/>
    <w:qFormat/>
    <w:uiPriority w:val="99"/>
    <w:rPr>
      <w:rFonts w:cs="Times New Roman"/>
      <w:vertAlign w:val="superscript"/>
    </w:rPr>
  </w:style>
  <w:style w:type="character" w:styleId="10">
    <w:name w:val="annotation reference"/>
    <w:unhideWhenUsed/>
    <w:uiPriority w:val="99"/>
    <w:rPr>
      <w:rFonts w:cs="Times New Roman"/>
      <w:sz w:val="16"/>
    </w:rPr>
  </w:style>
  <w:style w:type="character" w:styleId="11">
    <w:name w:val="endnote reference"/>
    <w:semiHidden/>
    <w:unhideWhenUsed/>
    <w:uiPriority w:val="99"/>
    <w:rPr>
      <w:rFonts w:cs="Times New Roman"/>
      <w:vertAlign w:val="superscript"/>
    </w:rPr>
  </w:style>
  <w:style w:type="character" w:styleId="12">
    <w:name w:val="Emphasis"/>
    <w:qFormat/>
    <w:uiPriority w:val="0"/>
    <w:rPr>
      <w:rFonts w:cs="Times New Roman"/>
      <w:i/>
    </w:rPr>
  </w:style>
  <w:style w:type="character" w:styleId="13">
    <w:name w:val="Hyperlink"/>
    <w:qFormat/>
    <w:uiPriority w:val="99"/>
    <w:rPr>
      <w:rFonts w:cs="Times New Roman"/>
      <w:color w:val="0000FF"/>
      <w:u w:val="single"/>
    </w:rPr>
  </w:style>
  <w:style w:type="character" w:styleId="14">
    <w:name w:val="page number"/>
    <w:qFormat/>
    <w:uiPriority w:val="0"/>
    <w:rPr>
      <w:rFonts w:cs="Times New Roman"/>
    </w:rPr>
  </w:style>
  <w:style w:type="character" w:styleId="15">
    <w:name w:val="Strong"/>
    <w:qFormat/>
    <w:uiPriority w:val="22"/>
    <w:rPr>
      <w:b/>
      <w:bCs/>
    </w:rPr>
  </w:style>
  <w:style w:type="paragraph" w:styleId="16">
    <w:name w:val="Balloon Text"/>
    <w:basedOn w:val="1"/>
    <w:link w:val="50"/>
    <w:qFormat/>
    <w:uiPriority w:val="99"/>
    <w:pPr>
      <w:spacing w:after="0" w:line="240" w:lineRule="auto"/>
    </w:pPr>
    <w:rPr>
      <w:rFonts w:ascii="Segoe UI" w:hAnsi="Segoe UI"/>
      <w:sz w:val="18"/>
      <w:szCs w:val="18"/>
    </w:rPr>
  </w:style>
  <w:style w:type="paragraph" w:styleId="17">
    <w:name w:val="Body Text 2"/>
    <w:basedOn w:val="1"/>
    <w:link w:val="43"/>
    <w:uiPriority w:val="0"/>
    <w:pPr>
      <w:spacing w:after="0" w:line="240" w:lineRule="auto"/>
      <w:ind w:right="-57"/>
      <w:jc w:val="both"/>
    </w:pPr>
    <w:rPr>
      <w:rFonts w:ascii="Times New Roman" w:hAnsi="Times New Roman"/>
      <w:sz w:val="24"/>
      <w:szCs w:val="24"/>
    </w:rPr>
  </w:style>
  <w:style w:type="paragraph" w:styleId="18">
    <w:name w:val="endnote text"/>
    <w:basedOn w:val="1"/>
    <w:link w:val="125"/>
    <w:semiHidden/>
    <w:unhideWhenUsed/>
    <w:uiPriority w:val="99"/>
    <w:pPr>
      <w:spacing w:after="0" w:line="240" w:lineRule="auto"/>
    </w:pPr>
    <w:rPr>
      <w:sz w:val="20"/>
      <w:szCs w:val="20"/>
    </w:rPr>
  </w:style>
  <w:style w:type="paragraph" w:styleId="19">
    <w:name w:val="annotation text"/>
    <w:basedOn w:val="1"/>
    <w:link w:val="54"/>
    <w:unhideWhenUsed/>
    <w:qFormat/>
    <w:uiPriority w:val="99"/>
    <w:pPr>
      <w:spacing w:after="0" w:line="240" w:lineRule="auto"/>
    </w:pPr>
    <w:rPr>
      <w:sz w:val="20"/>
      <w:szCs w:val="20"/>
    </w:rPr>
  </w:style>
  <w:style w:type="paragraph" w:styleId="20">
    <w:name w:val="annotation subject"/>
    <w:basedOn w:val="19"/>
    <w:next w:val="19"/>
    <w:link w:val="57"/>
    <w:unhideWhenUsed/>
    <w:qFormat/>
    <w:uiPriority w:val="99"/>
    <w:rPr>
      <w:rFonts w:ascii="Times New Roman" w:hAnsi="Times New Roman"/>
      <w:b/>
      <w:bCs/>
    </w:rPr>
  </w:style>
  <w:style w:type="paragraph" w:styleId="21">
    <w:name w:val="footnote text"/>
    <w:basedOn w:val="1"/>
    <w:link w:val="47"/>
    <w:qFormat/>
    <w:uiPriority w:val="99"/>
    <w:pPr>
      <w:spacing w:after="0" w:line="240" w:lineRule="auto"/>
    </w:pPr>
    <w:rPr>
      <w:rFonts w:ascii="Times New Roman" w:hAnsi="Times New Roman"/>
      <w:sz w:val="20"/>
      <w:szCs w:val="20"/>
      <w:lang w:val="en-US"/>
    </w:rPr>
  </w:style>
  <w:style w:type="paragraph" w:styleId="22">
    <w:name w:val="toc 8"/>
    <w:basedOn w:val="1"/>
    <w:next w:val="1"/>
    <w:uiPriority w:val="0"/>
    <w:pPr>
      <w:spacing w:after="0" w:line="240" w:lineRule="auto"/>
      <w:ind w:left="1680"/>
    </w:pPr>
    <w:rPr>
      <w:rFonts w:cs="Calibri"/>
      <w:sz w:val="20"/>
      <w:szCs w:val="20"/>
    </w:rPr>
  </w:style>
  <w:style w:type="paragraph" w:styleId="23">
    <w:name w:val="header"/>
    <w:basedOn w:val="1"/>
    <w:link w:val="52"/>
    <w:unhideWhenUsed/>
    <w:qFormat/>
    <w:uiPriority w:val="99"/>
    <w:pPr>
      <w:tabs>
        <w:tab w:val="center" w:pos="4677"/>
        <w:tab w:val="right" w:pos="9355"/>
      </w:tabs>
      <w:spacing w:after="0" w:line="240" w:lineRule="auto"/>
    </w:pPr>
    <w:rPr>
      <w:rFonts w:ascii="Times New Roman" w:hAnsi="Times New Roman"/>
      <w:sz w:val="24"/>
      <w:szCs w:val="24"/>
    </w:rPr>
  </w:style>
  <w:style w:type="paragraph" w:styleId="24">
    <w:name w:val="toc 9"/>
    <w:basedOn w:val="1"/>
    <w:next w:val="1"/>
    <w:uiPriority w:val="0"/>
    <w:pPr>
      <w:spacing w:after="0" w:line="240" w:lineRule="auto"/>
      <w:ind w:left="1920"/>
    </w:pPr>
    <w:rPr>
      <w:rFonts w:cs="Calibri"/>
      <w:sz w:val="20"/>
      <w:szCs w:val="20"/>
    </w:rPr>
  </w:style>
  <w:style w:type="paragraph" w:styleId="25">
    <w:name w:val="toc 7"/>
    <w:basedOn w:val="1"/>
    <w:next w:val="1"/>
    <w:uiPriority w:val="0"/>
    <w:pPr>
      <w:spacing w:after="0" w:line="240" w:lineRule="auto"/>
      <w:ind w:left="1440"/>
    </w:pPr>
    <w:rPr>
      <w:rFonts w:cs="Calibri"/>
      <w:sz w:val="20"/>
      <w:szCs w:val="20"/>
    </w:rPr>
  </w:style>
  <w:style w:type="paragraph" w:styleId="26">
    <w:name w:val="Body Text"/>
    <w:basedOn w:val="1"/>
    <w:link w:val="42"/>
    <w:qFormat/>
    <w:uiPriority w:val="0"/>
    <w:pPr>
      <w:spacing w:after="0" w:line="240" w:lineRule="auto"/>
    </w:pPr>
    <w:rPr>
      <w:rFonts w:ascii="Times New Roman" w:hAnsi="Times New Roman"/>
      <w:sz w:val="24"/>
      <w:szCs w:val="24"/>
    </w:rPr>
  </w:style>
  <w:style w:type="paragraph" w:styleId="27">
    <w:name w:val="toc 1"/>
    <w:basedOn w:val="1"/>
    <w:next w:val="1"/>
    <w:qFormat/>
    <w:uiPriority w:val="39"/>
    <w:pPr>
      <w:spacing w:before="240" w:after="120" w:line="240" w:lineRule="auto"/>
    </w:pPr>
    <w:rPr>
      <w:rFonts w:cs="Calibri"/>
      <w:b/>
      <w:bCs/>
      <w:sz w:val="20"/>
      <w:szCs w:val="20"/>
    </w:rPr>
  </w:style>
  <w:style w:type="paragraph" w:styleId="28">
    <w:name w:val="toc 6"/>
    <w:basedOn w:val="1"/>
    <w:next w:val="1"/>
    <w:uiPriority w:val="0"/>
    <w:pPr>
      <w:spacing w:after="0" w:line="240" w:lineRule="auto"/>
      <w:ind w:left="1200"/>
    </w:pPr>
    <w:rPr>
      <w:rFonts w:cs="Calibri"/>
      <w:sz w:val="20"/>
      <w:szCs w:val="20"/>
    </w:rPr>
  </w:style>
  <w:style w:type="paragraph" w:styleId="29">
    <w:name w:val="toc 3"/>
    <w:basedOn w:val="1"/>
    <w:next w:val="1"/>
    <w:qFormat/>
    <w:uiPriority w:val="39"/>
    <w:pPr>
      <w:spacing w:after="0" w:line="240" w:lineRule="auto"/>
      <w:ind w:left="480"/>
    </w:pPr>
    <w:rPr>
      <w:rFonts w:ascii="Times New Roman" w:hAnsi="Times New Roman"/>
      <w:sz w:val="28"/>
      <w:szCs w:val="28"/>
    </w:rPr>
  </w:style>
  <w:style w:type="paragraph" w:styleId="30">
    <w:name w:val="toc 2"/>
    <w:basedOn w:val="1"/>
    <w:next w:val="1"/>
    <w:qFormat/>
    <w:uiPriority w:val="39"/>
    <w:pPr>
      <w:spacing w:before="120" w:after="0" w:line="240" w:lineRule="auto"/>
      <w:ind w:left="240"/>
    </w:pPr>
    <w:rPr>
      <w:rFonts w:cs="Calibri"/>
      <w:i/>
      <w:iCs/>
      <w:sz w:val="20"/>
      <w:szCs w:val="20"/>
    </w:rPr>
  </w:style>
  <w:style w:type="paragraph" w:styleId="31">
    <w:name w:val="toc 4"/>
    <w:basedOn w:val="1"/>
    <w:next w:val="1"/>
    <w:uiPriority w:val="0"/>
    <w:pPr>
      <w:spacing w:after="0" w:line="240" w:lineRule="auto"/>
      <w:ind w:left="720"/>
    </w:pPr>
    <w:rPr>
      <w:rFonts w:cs="Calibri"/>
      <w:sz w:val="20"/>
      <w:szCs w:val="20"/>
    </w:rPr>
  </w:style>
  <w:style w:type="paragraph" w:styleId="32">
    <w:name w:val="toc 5"/>
    <w:basedOn w:val="1"/>
    <w:next w:val="1"/>
    <w:uiPriority w:val="0"/>
    <w:pPr>
      <w:spacing w:after="0" w:line="240" w:lineRule="auto"/>
      <w:ind w:left="960"/>
    </w:pPr>
    <w:rPr>
      <w:rFonts w:cs="Calibri"/>
      <w:sz w:val="20"/>
      <w:szCs w:val="20"/>
    </w:rPr>
  </w:style>
  <w:style w:type="paragraph" w:styleId="33">
    <w:name w:val="footer"/>
    <w:basedOn w:val="1"/>
    <w:link w:val="45"/>
    <w:qFormat/>
    <w:uiPriority w:val="99"/>
    <w:pPr>
      <w:tabs>
        <w:tab w:val="center" w:pos="4677"/>
        <w:tab w:val="right" w:pos="9355"/>
      </w:tabs>
      <w:spacing w:before="120" w:after="120" w:line="240" w:lineRule="auto"/>
    </w:pPr>
    <w:rPr>
      <w:rFonts w:ascii="Times New Roman" w:hAnsi="Times New Roman"/>
      <w:sz w:val="24"/>
      <w:szCs w:val="24"/>
    </w:rPr>
  </w:style>
  <w:style w:type="paragraph" w:styleId="34">
    <w:name w:val="Normal (Web)"/>
    <w:basedOn w:val="1"/>
    <w:unhideWhenUsed/>
    <w:uiPriority w:val="0"/>
    <w:pPr>
      <w:spacing w:before="100" w:beforeAutospacing="1" w:after="100" w:afterAutospacing="1" w:line="240" w:lineRule="auto"/>
    </w:pPr>
    <w:rPr>
      <w:rFonts w:ascii="Times New Roman" w:hAnsi="Times New Roman"/>
      <w:sz w:val="24"/>
      <w:szCs w:val="24"/>
    </w:rPr>
  </w:style>
  <w:style w:type="paragraph" w:styleId="35">
    <w:name w:val="Body Text Indent 2"/>
    <w:basedOn w:val="1"/>
    <w:link w:val="59"/>
    <w:qFormat/>
    <w:uiPriority w:val="0"/>
    <w:pPr>
      <w:spacing w:after="120" w:line="480" w:lineRule="auto"/>
      <w:ind w:left="283"/>
    </w:pPr>
    <w:rPr>
      <w:rFonts w:ascii="Times New Roman" w:hAnsi="Times New Roman"/>
      <w:sz w:val="24"/>
      <w:szCs w:val="24"/>
    </w:rPr>
  </w:style>
  <w:style w:type="paragraph" w:styleId="36">
    <w:name w:val="List 2"/>
    <w:basedOn w:val="1"/>
    <w:qFormat/>
    <w:uiPriority w:val="0"/>
    <w:pPr>
      <w:spacing w:before="120" w:after="120" w:line="240" w:lineRule="auto"/>
      <w:ind w:left="720" w:hanging="360"/>
      <w:jc w:val="both"/>
    </w:pPr>
    <w:rPr>
      <w:rFonts w:ascii="Arial" w:hAnsi="Arial" w:eastAsia="Batang"/>
      <w:sz w:val="20"/>
      <w:szCs w:val="24"/>
      <w:lang w:eastAsia="ko-KR"/>
    </w:rPr>
  </w:style>
  <w:style w:type="table" w:styleId="37">
    <w:name w:val="Table Grid"/>
    <w:basedOn w:val="7"/>
    <w:uiPriority w:val="59"/>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8">
    <w:name w:val="Заголовок 1 Знак"/>
    <w:link w:val="2"/>
    <w:locked/>
    <w:uiPriority w:val="0"/>
    <w:rPr>
      <w:rFonts w:ascii="Arial" w:hAnsi="Arial" w:cs="Times New Roman"/>
      <w:b/>
      <w:bCs/>
      <w:kern w:val="32"/>
      <w:sz w:val="32"/>
      <w:szCs w:val="32"/>
    </w:rPr>
  </w:style>
  <w:style w:type="character" w:customStyle="1" w:styleId="39">
    <w:name w:val="Заголовок 2 Знак"/>
    <w:link w:val="3"/>
    <w:locked/>
    <w:uiPriority w:val="99"/>
    <w:rPr>
      <w:rFonts w:ascii="Arial" w:hAnsi="Arial" w:cs="Times New Roman"/>
      <w:b/>
      <w:bCs/>
      <w:i/>
      <w:iCs/>
      <w:sz w:val="28"/>
      <w:szCs w:val="28"/>
    </w:rPr>
  </w:style>
  <w:style w:type="character" w:customStyle="1" w:styleId="40">
    <w:name w:val="Заголовок 3 Знак"/>
    <w:link w:val="4"/>
    <w:qFormat/>
    <w:locked/>
    <w:uiPriority w:val="99"/>
    <w:rPr>
      <w:rFonts w:ascii="Arial" w:hAnsi="Arial" w:cs="Times New Roman"/>
      <w:b/>
      <w:bCs/>
      <w:sz w:val="26"/>
      <w:szCs w:val="26"/>
    </w:rPr>
  </w:style>
  <w:style w:type="character" w:customStyle="1" w:styleId="41">
    <w:name w:val="Заголовок 4 Знак"/>
    <w:link w:val="5"/>
    <w:qFormat/>
    <w:locked/>
    <w:uiPriority w:val="99"/>
    <w:rPr>
      <w:rFonts w:ascii="Times New Roman" w:hAnsi="Times New Roman" w:cs="Times New Roman"/>
      <w:b/>
      <w:bCs/>
      <w:sz w:val="24"/>
      <w:szCs w:val="24"/>
    </w:rPr>
  </w:style>
  <w:style w:type="character" w:customStyle="1" w:styleId="42">
    <w:name w:val="Основной текст Знак"/>
    <w:link w:val="26"/>
    <w:locked/>
    <w:uiPriority w:val="0"/>
    <w:rPr>
      <w:rFonts w:ascii="Times New Roman" w:hAnsi="Times New Roman" w:cs="Times New Roman"/>
      <w:sz w:val="24"/>
      <w:szCs w:val="24"/>
    </w:rPr>
  </w:style>
  <w:style w:type="character" w:customStyle="1" w:styleId="43">
    <w:name w:val="Основной текст 2 Знак"/>
    <w:link w:val="17"/>
    <w:qFormat/>
    <w:locked/>
    <w:uiPriority w:val="0"/>
    <w:rPr>
      <w:rFonts w:ascii="Times New Roman" w:hAnsi="Times New Roman" w:cs="Times New Roman"/>
      <w:sz w:val="24"/>
      <w:szCs w:val="24"/>
    </w:rPr>
  </w:style>
  <w:style w:type="character" w:customStyle="1" w:styleId="44">
    <w:name w:val="blk"/>
    <w:qFormat/>
    <w:uiPriority w:val="0"/>
  </w:style>
  <w:style w:type="character" w:customStyle="1" w:styleId="45">
    <w:name w:val="Нижний колонтитул Знак"/>
    <w:link w:val="33"/>
    <w:qFormat/>
    <w:locked/>
    <w:uiPriority w:val="99"/>
    <w:rPr>
      <w:rFonts w:ascii="Times New Roman" w:hAnsi="Times New Roman" w:cs="Times New Roman"/>
      <w:sz w:val="24"/>
      <w:szCs w:val="24"/>
    </w:rPr>
  </w:style>
  <w:style w:type="paragraph" w:customStyle="1" w:styleId="46">
    <w:name w:val="Обычный (Интернет)1"/>
    <w:basedOn w:val="1"/>
    <w:link w:val="127"/>
    <w:qFormat/>
    <w:uiPriority w:val="99"/>
    <w:pPr>
      <w:widowControl w:val="0"/>
      <w:spacing w:after="0" w:line="240" w:lineRule="auto"/>
    </w:pPr>
    <w:rPr>
      <w:rFonts w:ascii="Times New Roman" w:hAnsi="Times New Roman"/>
      <w:sz w:val="24"/>
      <w:szCs w:val="24"/>
      <w:lang w:val="en-US" w:eastAsia="nl-NL"/>
    </w:rPr>
  </w:style>
  <w:style w:type="character" w:customStyle="1" w:styleId="47">
    <w:name w:val="Текст сноски Знак"/>
    <w:link w:val="21"/>
    <w:qFormat/>
    <w:locked/>
    <w:uiPriority w:val="99"/>
    <w:rPr>
      <w:rFonts w:ascii="Times New Roman" w:hAnsi="Times New Roman" w:cs="Times New Roman"/>
      <w:sz w:val="20"/>
      <w:szCs w:val="20"/>
      <w:lang w:val="en-US"/>
    </w:rPr>
  </w:style>
  <w:style w:type="character" w:customStyle="1" w:styleId="48">
    <w:name w:val="Footnote Text Char"/>
    <w:qFormat/>
    <w:locked/>
    <w:uiPriority w:val="0"/>
    <w:rPr>
      <w:rFonts w:ascii="Times New Roman" w:hAnsi="Times New Roman"/>
      <w:sz w:val="20"/>
      <w:lang w:eastAsia="ru-RU"/>
    </w:rPr>
  </w:style>
  <w:style w:type="paragraph" w:styleId="49">
    <w:name w:val="List Paragraph"/>
    <w:basedOn w:val="1"/>
    <w:link w:val="126"/>
    <w:qFormat/>
    <w:uiPriority w:val="1"/>
    <w:pPr>
      <w:spacing w:before="120" w:after="120" w:line="240" w:lineRule="auto"/>
      <w:ind w:left="708"/>
    </w:pPr>
    <w:rPr>
      <w:rFonts w:ascii="Times New Roman" w:hAnsi="Times New Roman"/>
      <w:sz w:val="24"/>
      <w:szCs w:val="24"/>
    </w:rPr>
  </w:style>
  <w:style w:type="character" w:customStyle="1" w:styleId="50">
    <w:name w:val="Текст выноски Знак"/>
    <w:link w:val="16"/>
    <w:qFormat/>
    <w:locked/>
    <w:uiPriority w:val="99"/>
    <w:rPr>
      <w:rFonts w:ascii="Segoe UI" w:hAnsi="Segoe UI" w:cs="Times New Roman"/>
      <w:sz w:val="18"/>
      <w:szCs w:val="18"/>
    </w:rPr>
  </w:style>
  <w:style w:type="paragraph" w:customStyle="1" w:styleId="51">
    <w:name w:val="ConsPlusNormal"/>
    <w:qFormat/>
    <w:uiPriority w:val="0"/>
    <w:pPr>
      <w:widowControl w:val="0"/>
      <w:autoSpaceDE w:val="0"/>
      <w:autoSpaceDN w:val="0"/>
      <w:adjustRightInd w:val="0"/>
    </w:pPr>
    <w:rPr>
      <w:rFonts w:ascii="Arial" w:hAnsi="Arial" w:eastAsia="Times New Roman" w:cs="Arial"/>
      <w:lang w:val="ru-RU" w:eastAsia="ru-RU" w:bidi="ar-SA"/>
    </w:rPr>
  </w:style>
  <w:style w:type="character" w:customStyle="1" w:styleId="52">
    <w:name w:val="Верхний колонтитул Знак"/>
    <w:link w:val="23"/>
    <w:qFormat/>
    <w:locked/>
    <w:uiPriority w:val="99"/>
    <w:rPr>
      <w:rFonts w:ascii="Times New Roman" w:hAnsi="Times New Roman" w:cs="Times New Roman"/>
      <w:sz w:val="24"/>
      <w:szCs w:val="24"/>
    </w:rPr>
  </w:style>
  <w:style w:type="character" w:customStyle="1" w:styleId="53">
    <w:name w:val="Текст примечания Знак11"/>
    <w:qFormat/>
    <w:uiPriority w:val="99"/>
    <w:rPr>
      <w:rFonts w:cs="Times New Roman"/>
      <w:sz w:val="20"/>
      <w:szCs w:val="20"/>
    </w:rPr>
  </w:style>
  <w:style w:type="character" w:customStyle="1" w:styleId="54">
    <w:name w:val="Текст примечания Знак"/>
    <w:link w:val="19"/>
    <w:qFormat/>
    <w:locked/>
    <w:uiPriority w:val="99"/>
    <w:rPr>
      <w:rFonts w:cs="Times New Roman"/>
      <w:sz w:val="20"/>
      <w:szCs w:val="20"/>
    </w:rPr>
  </w:style>
  <w:style w:type="character" w:customStyle="1" w:styleId="55">
    <w:name w:val="Текст примечания Знак1"/>
    <w:qFormat/>
    <w:uiPriority w:val="99"/>
    <w:rPr>
      <w:rFonts w:cs="Times New Roman"/>
      <w:sz w:val="20"/>
      <w:szCs w:val="20"/>
    </w:rPr>
  </w:style>
  <w:style w:type="character" w:customStyle="1" w:styleId="56">
    <w:name w:val="Тема примечания Знак11"/>
    <w:qFormat/>
    <w:uiPriority w:val="99"/>
    <w:rPr>
      <w:rFonts w:cs="Times New Roman"/>
      <w:b/>
      <w:bCs/>
      <w:sz w:val="20"/>
      <w:szCs w:val="20"/>
    </w:rPr>
  </w:style>
  <w:style w:type="character" w:customStyle="1" w:styleId="57">
    <w:name w:val="Тема примечания Знак"/>
    <w:link w:val="20"/>
    <w:qFormat/>
    <w:locked/>
    <w:uiPriority w:val="99"/>
    <w:rPr>
      <w:rFonts w:ascii="Times New Roman" w:hAnsi="Times New Roman" w:cs="Times New Roman"/>
      <w:b/>
      <w:bCs/>
      <w:sz w:val="20"/>
      <w:szCs w:val="20"/>
    </w:rPr>
  </w:style>
  <w:style w:type="character" w:customStyle="1" w:styleId="58">
    <w:name w:val="Тема примечания Знак1"/>
    <w:qFormat/>
    <w:uiPriority w:val="99"/>
    <w:rPr>
      <w:rFonts w:cs="Times New Roman"/>
      <w:b/>
      <w:bCs/>
      <w:sz w:val="20"/>
      <w:szCs w:val="20"/>
    </w:rPr>
  </w:style>
  <w:style w:type="character" w:customStyle="1" w:styleId="59">
    <w:name w:val="Основной текст с отступом 2 Знак"/>
    <w:link w:val="35"/>
    <w:qFormat/>
    <w:locked/>
    <w:uiPriority w:val="0"/>
    <w:rPr>
      <w:rFonts w:ascii="Times New Roman" w:hAnsi="Times New Roman" w:cs="Times New Roman"/>
      <w:sz w:val="24"/>
      <w:szCs w:val="24"/>
    </w:rPr>
  </w:style>
  <w:style w:type="character" w:customStyle="1" w:styleId="60">
    <w:name w:val="apple-converted-space"/>
    <w:qFormat/>
    <w:uiPriority w:val="0"/>
  </w:style>
  <w:style w:type="character" w:customStyle="1" w:styleId="61">
    <w:name w:val="Цветовое выделение"/>
    <w:qFormat/>
    <w:uiPriority w:val="99"/>
    <w:rPr>
      <w:b/>
      <w:color w:val="26282F"/>
    </w:rPr>
  </w:style>
  <w:style w:type="character" w:customStyle="1" w:styleId="62">
    <w:name w:val="Гипертекстовая ссылка"/>
    <w:qFormat/>
    <w:uiPriority w:val="99"/>
    <w:rPr>
      <w:b/>
      <w:color w:val="106BBE"/>
    </w:rPr>
  </w:style>
  <w:style w:type="character" w:customStyle="1" w:styleId="63">
    <w:name w:val="Активная гипертекстовая ссылка"/>
    <w:qFormat/>
    <w:uiPriority w:val="99"/>
    <w:rPr>
      <w:b/>
      <w:color w:val="106BBE"/>
      <w:u w:val="single"/>
    </w:rPr>
  </w:style>
  <w:style w:type="paragraph" w:customStyle="1" w:styleId="64">
    <w:name w:val="Внимание"/>
    <w:basedOn w:val="1"/>
    <w:next w:val="1"/>
    <w:qFormat/>
    <w:uiPriority w:val="9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65">
    <w:name w:val="Внимание: криминал!!"/>
    <w:basedOn w:val="64"/>
    <w:next w:val="1"/>
    <w:qFormat/>
    <w:uiPriority w:val="99"/>
  </w:style>
  <w:style w:type="paragraph" w:customStyle="1" w:styleId="66">
    <w:name w:val="Внимание: недобросовестность!"/>
    <w:basedOn w:val="64"/>
    <w:next w:val="1"/>
    <w:qFormat/>
    <w:uiPriority w:val="99"/>
  </w:style>
  <w:style w:type="character" w:customStyle="1" w:styleId="67">
    <w:name w:val="Выделение для Базового Поиска"/>
    <w:qFormat/>
    <w:uiPriority w:val="99"/>
    <w:rPr>
      <w:b/>
      <w:color w:val="0058A9"/>
    </w:rPr>
  </w:style>
  <w:style w:type="character" w:customStyle="1" w:styleId="68">
    <w:name w:val="Выделение для Базового Поиска (курсив)"/>
    <w:qFormat/>
    <w:uiPriority w:val="99"/>
    <w:rPr>
      <w:b/>
      <w:i/>
      <w:color w:val="0058A9"/>
    </w:rPr>
  </w:style>
  <w:style w:type="paragraph" w:customStyle="1" w:styleId="69">
    <w:name w:val="Дочерний элемент списка"/>
    <w:basedOn w:val="1"/>
    <w:next w:val="1"/>
    <w:qFormat/>
    <w:uiPriority w:val="9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70">
    <w:name w:val="Основное меню (преемственное)"/>
    <w:basedOn w:val="1"/>
    <w:next w:val="1"/>
    <w:qFormat/>
    <w:uiPriority w:val="99"/>
    <w:pPr>
      <w:widowControl w:val="0"/>
      <w:autoSpaceDE w:val="0"/>
      <w:autoSpaceDN w:val="0"/>
      <w:adjustRightInd w:val="0"/>
      <w:spacing w:after="0" w:line="360" w:lineRule="auto"/>
      <w:ind w:firstLine="720"/>
      <w:jc w:val="both"/>
    </w:pPr>
    <w:rPr>
      <w:rFonts w:ascii="Verdana" w:hAnsi="Verdana" w:cs="Verdana"/>
    </w:rPr>
  </w:style>
  <w:style w:type="paragraph" w:customStyle="1" w:styleId="71">
    <w:name w:val="Заголовок1"/>
    <w:basedOn w:val="70"/>
    <w:next w:val="1"/>
    <w:qFormat/>
    <w:uiPriority w:val="99"/>
    <w:rPr>
      <w:b/>
      <w:bCs/>
      <w:color w:val="0058A9"/>
      <w:shd w:val="clear" w:color="auto" w:fill="ECE9D8"/>
    </w:rPr>
  </w:style>
  <w:style w:type="paragraph" w:customStyle="1" w:styleId="72">
    <w:name w:val="Заголовок группы контролов"/>
    <w:basedOn w:val="1"/>
    <w:next w:val="1"/>
    <w:qFormat/>
    <w:uiPriority w:val="9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73">
    <w:name w:val="Заголовок для информации об изменениях"/>
    <w:basedOn w:val="2"/>
    <w:next w:val="1"/>
    <w:qFormat/>
    <w:uiPriority w:val="9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74">
    <w:name w:val="Заголовок распахивающейся части диалога"/>
    <w:basedOn w:val="1"/>
    <w:next w:val="1"/>
    <w:qFormat/>
    <w:uiPriority w:val="9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75">
    <w:name w:val="Заголовок своего сообщения"/>
    <w:qFormat/>
    <w:uiPriority w:val="99"/>
    <w:rPr>
      <w:b/>
      <w:color w:val="26282F"/>
    </w:rPr>
  </w:style>
  <w:style w:type="paragraph" w:customStyle="1" w:styleId="76">
    <w:name w:val="Заголовок статьи"/>
    <w:basedOn w:val="1"/>
    <w:next w:val="1"/>
    <w:qFormat/>
    <w:uiPriority w:val="9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77">
    <w:name w:val="Заголовок чужого сообщения"/>
    <w:qFormat/>
    <w:uiPriority w:val="99"/>
    <w:rPr>
      <w:b/>
      <w:color w:val="FF0000"/>
    </w:rPr>
  </w:style>
  <w:style w:type="paragraph" w:customStyle="1" w:styleId="78">
    <w:name w:val="Заголовок ЭР (левое окно)"/>
    <w:basedOn w:val="1"/>
    <w:next w:val="1"/>
    <w:qFormat/>
    <w:uiPriority w:val="9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79">
    <w:name w:val="Заголовок ЭР (правое окно)"/>
    <w:basedOn w:val="78"/>
    <w:next w:val="1"/>
    <w:qFormat/>
    <w:uiPriority w:val="99"/>
    <w:pPr>
      <w:spacing w:after="0"/>
      <w:jc w:val="left"/>
    </w:pPr>
  </w:style>
  <w:style w:type="paragraph" w:customStyle="1" w:styleId="80">
    <w:name w:val="Интерактивный заголовок"/>
    <w:basedOn w:val="71"/>
    <w:next w:val="1"/>
    <w:qFormat/>
    <w:uiPriority w:val="99"/>
    <w:rPr>
      <w:u w:val="single"/>
    </w:rPr>
  </w:style>
  <w:style w:type="paragraph" w:customStyle="1" w:styleId="81">
    <w:name w:val="Текст информации об изменениях"/>
    <w:basedOn w:val="1"/>
    <w:next w:val="1"/>
    <w:qFormat/>
    <w:uiPriority w:val="9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82">
    <w:name w:val="Информация об изменениях"/>
    <w:basedOn w:val="81"/>
    <w:next w:val="1"/>
    <w:qFormat/>
    <w:uiPriority w:val="99"/>
    <w:pPr>
      <w:spacing w:before="180"/>
      <w:ind w:left="360" w:right="360" w:firstLine="0"/>
    </w:pPr>
    <w:rPr>
      <w:shd w:val="clear" w:color="auto" w:fill="EAEFED"/>
    </w:rPr>
  </w:style>
  <w:style w:type="paragraph" w:customStyle="1" w:styleId="83">
    <w:name w:val="Текст (справка)"/>
    <w:basedOn w:val="1"/>
    <w:next w:val="1"/>
    <w:uiPriority w:val="9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84">
    <w:name w:val="Комментарий"/>
    <w:basedOn w:val="83"/>
    <w:next w:val="1"/>
    <w:uiPriority w:val="99"/>
    <w:pPr>
      <w:spacing w:before="75"/>
      <w:ind w:right="0"/>
      <w:jc w:val="both"/>
    </w:pPr>
    <w:rPr>
      <w:color w:val="353842"/>
      <w:shd w:val="clear" w:color="auto" w:fill="F0F0F0"/>
    </w:rPr>
  </w:style>
  <w:style w:type="paragraph" w:customStyle="1" w:styleId="85">
    <w:name w:val="Информация об изменениях документа"/>
    <w:basedOn w:val="84"/>
    <w:next w:val="1"/>
    <w:uiPriority w:val="99"/>
    <w:rPr>
      <w:i/>
      <w:iCs/>
    </w:rPr>
  </w:style>
  <w:style w:type="paragraph" w:customStyle="1" w:styleId="86">
    <w:name w:val="Текст (лев. подпись)"/>
    <w:basedOn w:val="1"/>
    <w:next w:val="1"/>
    <w:uiPriority w:val="99"/>
    <w:pPr>
      <w:widowControl w:val="0"/>
      <w:autoSpaceDE w:val="0"/>
      <w:autoSpaceDN w:val="0"/>
      <w:adjustRightInd w:val="0"/>
      <w:spacing w:after="0" w:line="360" w:lineRule="auto"/>
    </w:pPr>
    <w:rPr>
      <w:rFonts w:ascii="Times New Roman" w:hAnsi="Times New Roman"/>
      <w:sz w:val="24"/>
      <w:szCs w:val="24"/>
    </w:rPr>
  </w:style>
  <w:style w:type="paragraph" w:customStyle="1" w:styleId="87">
    <w:name w:val="Колонтитул (левый)"/>
    <w:basedOn w:val="86"/>
    <w:next w:val="1"/>
    <w:uiPriority w:val="99"/>
    <w:rPr>
      <w:sz w:val="14"/>
      <w:szCs w:val="14"/>
    </w:rPr>
  </w:style>
  <w:style w:type="paragraph" w:customStyle="1" w:styleId="88">
    <w:name w:val="Текст (прав. подпись)"/>
    <w:basedOn w:val="1"/>
    <w:next w:val="1"/>
    <w:uiPriority w:val="9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89">
    <w:name w:val="Колонтитул (правый)"/>
    <w:basedOn w:val="88"/>
    <w:next w:val="1"/>
    <w:uiPriority w:val="99"/>
    <w:rPr>
      <w:sz w:val="14"/>
      <w:szCs w:val="14"/>
    </w:rPr>
  </w:style>
  <w:style w:type="paragraph" w:customStyle="1" w:styleId="90">
    <w:name w:val="Комментарий пользователя"/>
    <w:basedOn w:val="84"/>
    <w:next w:val="1"/>
    <w:uiPriority w:val="99"/>
    <w:pPr>
      <w:jc w:val="left"/>
    </w:pPr>
    <w:rPr>
      <w:shd w:val="clear" w:color="auto" w:fill="FFDFE0"/>
    </w:rPr>
  </w:style>
  <w:style w:type="paragraph" w:customStyle="1" w:styleId="91">
    <w:name w:val="Куда обратиться?"/>
    <w:basedOn w:val="64"/>
    <w:next w:val="1"/>
    <w:uiPriority w:val="99"/>
  </w:style>
  <w:style w:type="paragraph" w:customStyle="1" w:styleId="92">
    <w:name w:val="Моноширинный"/>
    <w:basedOn w:val="1"/>
    <w:next w:val="1"/>
    <w:uiPriority w:val="99"/>
    <w:pPr>
      <w:widowControl w:val="0"/>
      <w:autoSpaceDE w:val="0"/>
      <w:autoSpaceDN w:val="0"/>
      <w:adjustRightInd w:val="0"/>
      <w:spacing w:after="0" w:line="360" w:lineRule="auto"/>
    </w:pPr>
    <w:rPr>
      <w:rFonts w:ascii="Courier New" w:hAnsi="Courier New" w:cs="Courier New"/>
      <w:sz w:val="24"/>
      <w:szCs w:val="24"/>
    </w:rPr>
  </w:style>
  <w:style w:type="character" w:customStyle="1" w:styleId="93">
    <w:name w:val="Найденные слова"/>
    <w:uiPriority w:val="99"/>
    <w:rPr>
      <w:b/>
      <w:color w:val="26282F"/>
      <w:shd w:val="clear" w:color="auto" w:fill="FFF580"/>
    </w:rPr>
  </w:style>
  <w:style w:type="paragraph" w:customStyle="1" w:styleId="94">
    <w:name w:val="Напишите нам"/>
    <w:basedOn w:val="1"/>
    <w:next w:val="1"/>
    <w:uiPriority w:val="9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95">
    <w:name w:val="Не вступил в силу"/>
    <w:uiPriority w:val="99"/>
    <w:rPr>
      <w:b/>
      <w:color w:val="000000"/>
      <w:shd w:val="clear" w:color="auto" w:fill="D8EDE8"/>
    </w:rPr>
  </w:style>
  <w:style w:type="paragraph" w:customStyle="1" w:styleId="96">
    <w:name w:val="Необходимые документы"/>
    <w:basedOn w:val="64"/>
    <w:next w:val="1"/>
    <w:uiPriority w:val="99"/>
    <w:pPr>
      <w:ind w:firstLine="118"/>
    </w:pPr>
  </w:style>
  <w:style w:type="paragraph" w:customStyle="1" w:styleId="97">
    <w:name w:val="Нормальный (таблица)"/>
    <w:basedOn w:val="1"/>
    <w:next w:val="1"/>
    <w:uiPriority w:val="9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98">
    <w:name w:val="Таблицы (моноширинный)"/>
    <w:basedOn w:val="1"/>
    <w:next w:val="1"/>
    <w:uiPriority w:val="99"/>
    <w:pPr>
      <w:widowControl w:val="0"/>
      <w:autoSpaceDE w:val="0"/>
      <w:autoSpaceDN w:val="0"/>
      <w:adjustRightInd w:val="0"/>
      <w:spacing w:after="0" w:line="360" w:lineRule="auto"/>
    </w:pPr>
    <w:rPr>
      <w:rFonts w:ascii="Courier New" w:hAnsi="Courier New" w:cs="Courier New"/>
      <w:sz w:val="24"/>
      <w:szCs w:val="24"/>
    </w:rPr>
  </w:style>
  <w:style w:type="paragraph" w:customStyle="1" w:styleId="99">
    <w:name w:val="Оглавление"/>
    <w:basedOn w:val="98"/>
    <w:next w:val="1"/>
    <w:uiPriority w:val="99"/>
    <w:pPr>
      <w:ind w:left="140"/>
    </w:pPr>
  </w:style>
  <w:style w:type="character" w:customStyle="1" w:styleId="100">
    <w:name w:val="Опечатки"/>
    <w:uiPriority w:val="99"/>
    <w:rPr>
      <w:color w:val="FF0000"/>
    </w:rPr>
  </w:style>
  <w:style w:type="paragraph" w:customStyle="1" w:styleId="101">
    <w:name w:val="Переменная часть"/>
    <w:basedOn w:val="70"/>
    <w:next w:val="1"/>
    <w:uiPriority w:val="99"/>
    <w:rPr>
      <w:sz w:val="18"/>
      <w:szCs w:val="18"/>
    </w:rPr>
  </w:style>
  <w:style w:type="paragraph" w:customStyle="1" w:styleId="102">
    <w:name w:val="Подвал для информации об изменениях"/>
    <w:basedOn w:val="2"/>
    <w:next w:val="1"/>
    <w:uiPriority w:val="9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103">
    <w:name w:val="Подзаголовок для информации об изменениях"/>
    <w:basedOn w:val="81"/>
    <w:next w:val="1"/>
    <w:uiPriority w:val="99"/>
    <w:rPr>
      <w:b/>
      <w:bCs/>
    </w:rPr>
  </w:style>
  <w:style w:type="paragraph" w:customStyle="1" w:styleId="104">
    <w:name w:val="Подчёркнуный текст"/>
    <w:basedOn w:val="1"/>
    <w:next w:val="1"/>
    <w:uiPriority w:val="99"/>
    <w:pPr>
      <w:widowControl w:val="0"/>
      <w:pBdr>
        <w:bottom w:val="single" w:color="auto" w:sz="4" w:space="0"/>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105">
    <w:name w:val="Постоянная часть"/>
    <w:basedOn w:val="70"/>
    <w:next w:val="1"/>
    <w:uiPriority w:val="99"/>
    <w:rPr>
      <w:sz w:val="20"/>
      <w:szCs w:val="20"/>
    </w:rPr>
  </w:style>
  <w:style w:type="paragraph" w:customStyle="1" w:styleId="106">
    <w:name w:val="Прижатый влево"/>
    <w:basedOn w:val="1"/>
    <w:next w:val="1"/>
    <w:uiPriority w:val="99"/>
    <w:pPr>
      <w:widowControl w:val="0"/>
      <w:autoSpaceDE w:val="0"/>
      <w:autoSpaceDN w:val="0"/>
      <w:adjustRightInd w:val="0"/>
      <w:spacing w:after="0" w:line="360" w:lineRule="auto"/>
    </w:pPr>
    <w:rPr>
      <w:rFonts w:ascii="Times New Roman" w:hAnsi="Times New Roman"/>
      <w:sz w:val="24"/>
      <w:szCs w:val="24"/>
    </w:rPr>
  </w:style>
  <w:style w:type="paragraph" w:customStyle="1" w:styleId="107">
    <w:name w:val="Пример."/>
    <w:basedOn w:val="64"/>
    <w:next w:val="1"/>
    <w:uiPriority w:val="99"/>
  </w:style>
  <w:style w:type="paragraph" w:customStyle="1" w:styleId="108">
    <w:name w:val="Примечание."/>
    <w:basedOn w:val="64"/>
    <w:next w:val="1"/>
    <w:uiPriority w:val="99"/>
  </w:style>
  <w:style w:type="character" w:customStyle="1" w:styleId="109">
    <w:name w:val="Продолжение ссылки"/>
    <w:uiPriority w:val="99"/>
  </w:style>
  <w:style w:type="paragraph" w:customStyle="1" w:styleId="110">
    <w:name w:val="Словарная статья"/>
    <w:basedOn w:val="1"/>
    <w:next w:val="1"/>
    <w:uiPriority w:val="9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111">
    <w:name w:val="Сравнение редакций"/>
    <w:uiPriority w:val="99"/>
    <w:rPr>
      <w:b/>
      <w:color w:val="26282F"/>
    </w:rPr>
  </w:style>
  <w:style w:type="character" w:customStyle="1" w:styleId="112">
    <w:name w:val="Сравнение редакций. Добавленный фрагмент"/>
    <w:uiPriority w:val="99"/>
    <w:rPr>
      <w:color w:val="000000"/>
      <w:shd w:val="clear" w:color="auto" w:fill="C1D7FF"/>
    </w:rPr>
  </w:style>
  <w:style w:type="character" w:customStyle="1" w:styleId="113">
    <w:name w:val="Сравнение редакций. Удаленный фрагмент"/>
    <w:uiPriority w:val="99"/>
    <w:rPr>
      <w:color w:val="000000"/>
      <w:shd w:val="clear" w:color="auto" w:fill="C4C413"/>
    </w:rPr>
  </w:style>
  <w:style w:type="paragraph" w:customStyle="1" w:styleId="114">
    <w:name w:val="Ссылка на официальную публикацию"/>
    <w:basedOn w:val="1"/>
    <w:next w:val="1"/>
    <w:uiPriority w:val="9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115">
    <w:name w:val="Ссылка на утративший силу документ"/>
    <w:uiPriority w:val="99"/>
    <w:rPr>
      <w:b/>
      <w:color w:val="749232"/>
    </w:rPr>
  </w:style>
  <w:style w:type="paragraph" w:customStyle="1" w:styleId="116">
    <w:name w:val="Текст в таблице"/>
    <w:basedOn w:val="97"/>
    <w:next w:val="1"/>
    <w:uiPriority w:val="99"/>
    <w:pPr>
      <w:ind w:firstLine="500"/>
    </w:pPr>
  </w:style>
  <w:style w:type="paragraph" w:customStyle="1" w:styleId="117">
    <w:name w:val="Текст ЭР (см. также)"/>
    <w:basedOn w:val="1"/>
    <w:next w:val="1"/>
    <w:uiPriority w:val="9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118">
    <w:name w:val="Технический комментарий"/>
    <w:basedOn w:val="1"/>
    <w:next w:val="1"/>
    <w:uiPriority w:val="9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119">
    <w:name w:val="Утратил силу"/>
    <w:uiPriority w:val="99"/>
    <w:rPr>
      <w:b/>
      <w:strike/>
      <w:color w:val="666600"/>
    </w:rPr>
  </w:style>
  <w:style w:type="paragraph" w:customStyle="1" w:styleId="120">
    <w:name w:val="Формула"/>
    <w:basedOn w:val="1"/>
    <w:next w:val="1"/>
    <w:uiPriority w:val="9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121">
    <w:name w:val="Центрированный (таблица)"/>
    <w:basedOn w:val="97"/>
    <w:next w:val="1"/>
    <w:uiPriority w:val="99"/>
    <w:pPr>
      <w:jc w:val="center"/>
    </w:pPr>
  </w:style>
  <w:style w:type="paragraph" w:customStyle="1" w:styleId="122">
    <w:name w:val="ЭР-содержание (правое окно)"/>
    <w:basedOn w:val="1"/>
    <w:next w:val="1"/>
    <w:uiPriority w:val="99"/>
    <w:pPr>
      <w:widowControl w:val="0"/>
      <w:autoSpaceDE w:val="0"/>
      <w:autoSpaceDN w:val="0"/>
      <w:adjustRightInd w:val="0"/>
      <w:spacing w:before="300" w:after="0" w:line="360" w:lineRule="auto"/>
    </w:pPr>
    <w:rPr>
      <w:rFonts w:ascii="Times New Roman" w:hAnsi="Times New Roman"/>
      <w:sz w:val="24"/>
      <w:szCs w:val="24"/>
    </w:rPr>
  </w:style>
  <w:style w:type="paragraph" w:customStyle="1" w:styleId="123">
    <w:name w:val="Default"/>
    <w:uiPriority w:val="0"/>
    <w:pPr>
      <w:autoSpaceDE w:val="0"/>
      <w:autoSpaceDN w:val="0"/>
      <w:adjustRightInd w:val="0"/>
    </w:pPr>
    <w:rPr>
      <w:rFonts w:ascii="Times New Roman" w:hAnsi="Times New Roman" w:eastAsia="Times New Roman" w:cs="Times New Roman"/>
      <w:color w:val="000000"/>
      <w:sz w:val="24"/>
      <w:szCs w:val="24"/>
      <w:lang w:val="ru-RU" w:eastAsia="en-US" w:bidi="ar-SA"/>
    </w:rPr>
  </w:style>
  <w:style w:type="paragraph" w:customStyle="1" w:styleId="124">
    <w:name w:val="s_1"/>
    <w:basedOn w:val="1"/>
    <w:uiPriority w:val="0"/>
    <w:pPr>
      <w:spacing w:before="100" w:beforeAutospacing="1" w:after="100" w:afterAutospacing="1" w:line="240" w:lineRule="auto"/>
    </w:pPr>
    <w:rPr>
      <w:rFonts w:ascii="Times New Roman" w:hAnsi="Times New Roman"/>
      <w:sz w:val="24"/>
      <w:szCs w:val="24"/>
    </w:rPr>
  </w:style>
  <w:style w:type="character" w:customStyle="1" w:styleId="125">
    <w:name w:val="Текст концевой сноски Знак"/>
    <w:link w:val="18"/>
    <w:semiHidden/>
    <w:locked/>
    <w:uiPriority w:val="99"/>
    <w:rPr>
      <w:rFonts w:cs="Times New Roman"/>
      <w:sz w:val="20"/>
      <w:szCs w:val="20"/>
    </w:rPr>
  </w:style>
  <w:style w:type="character" w:customStyle="1" w:styleId="126">
    <w:name w:val="Абзац списка Знак"/>
    <w:link w:val="49"/>
    <w:qFormat/>
    <w:locked/>
    <w:uiPriority w:val="34"/>
    <w:rPr>
      <w:rFonts w:ascii="Times New Roman" w:hAnsi="Times New Roman"/>
      <w:sz w:val="24"/>
      <w:szCs w:val="24"/>
    </w:rPr>
  </w:style>
  <w:style w:type="character" w:customStyle="1" w:styleId="127">
    <w:name w:val="Обычный (Интернет) Знак"/>
    <w:link w:val="46"/>
    <w:locked/>
    <w:uiPriority w:val="0"/>
    <w:rPr>
      <w:rFonts w:ascii="Times New Roman" w:hAnsi="Times New Roman"/>
      <w:sz w:val="24"/>
      <w:szCs w:val="24"/>
      <w:lang w:val="en-US" w:eastAsia="nl-NL"/>
    </w:rPr>
  </w:style>
  <w:style w:type="table" w:customStyle="1" w:styleId="128">
    <w:name w:val="Table Normal"/>
    <w:semiHidden/>
    <w:unhideWhenUsed/>
    <w:qFormat/>
    <w:uiPriority w:val="2"/>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129">
    <w:name w:val="Table Paragraph"/>
    <w:basedOn w:val="1"/>
    <w:qFormat/>
    <w:uiPriority w:val="1"/>
    <w:pPr>
      <w:widowControl w:val="0"/>
      <w:autoSpaceDE w:val="0"/>
      <w:autoSpaceDN w:val="0"/>
      <w:spacing w:after="0" w:line="240" w:lineRule="auto"/>
      <w:ind w:left="9"/>
    </w:pPr>
    <w:rPr>
      <w:rFonts w:ascii="Times New Roman" w:hAnsi="Times New Roman"/>
      <w:lang w:eastAsia="en-US"/>
    </w:rPr>
  </w:style>
  <w:style w:type="character" w:customStyle="1" w:styleId="130">
    <w:name w:val="fontstyle01"/>
    <w:basedOn w:val="6"/>
    <w:uiPriority w:val="0"/>
    <w:rPr>
      <w:rFonts w:hint="default" w:ascii="Times New Roman" w:hAnsi="Times New Roman" w:cs="Times New Roman"/>
      <w:color w:val="000000"/>
      <w:sz w:val="28"/>
      <w:szCs w:val="28"/>
    </w:rPr>
  </w:style>
  <w:style w:type="character" w:customStyle="1" w:styleId="131">
    <w:name w:val="fontstyle21"/>
    <w:basedOn w:val="6"/>
    <w:uiPriority w:val="0"/>
    <w:rPr>
      <w:rFonts w:hint="default" w:ascii="Times New Roman" w:hAnsi="Times New Roman" w:cs="Times New Roman"/>
      <w:color w:val="000000"/>
      <w:sz w:val="28"/>
      <w:szCs w:val="28"/>
    </w:rPr>
  </w:style>
  <w:style w:type="paragraph" w:customStyle="1" w:styleId="132">
    <w:name w:val="TOC Heading"/>
    <w:basedOn w:val="2"/>
    <w:next w:val="1"/>
    <w:semiHidden/>
    <w:unhideWhenUsed/>
    <w:qFormat/>
    <w:uiPriority w:val="39"/>
    <w:pPr>
      <w:keepLines/>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table" w:customStyle="1" w:styleId="133">
    <w:name w:val="Сетка таблицы1"/>
    <w:basedOn w:val="7"/>
    <w:uiPriority w:val="59"/>
    <w:pPr>
      <w:jc w:val="both"/>
    </w:pPr>
    <w:rPr>
      <w:rFonts w:ascii="Times New Roman" w:hAnsi="Times New Roman" w:eastAsiaTheme="minorHAnsi"/>
      <w:sz w:val="24"/>
      <w:szCs w:val="24"/>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6A989F048F7C4409BB4A79A2DF3F001" ma:contentTypeVersion="0" ma:contentTypeDescription="Создание документа." ma:contentTypeScope="" ma:versionID="1f2d33389abad129c464573d9de3d3c5">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59BDF-E7AB-45ED-B243-195B84613A4C}">
  <ds:schemaRefs/>
</ds:datastoreItem>
</file>

<file path=customXml/itemProps2.xml><?xml version="1.0" encoding="utf-8"?>
<ds:datastoreItem xmlns:ds="http://schemas.openxmlformats.org/officeDocument/2006/customXml" ds:itemID="{E8D5221D-0491-4C40-B161-7A2E11F84D1C}">
  <ds:schemaRefs/>
</ds:datastoreItem>
</file>

<file path=customXml/itemProps3.xml><?xml version="1.0" encoding="utf-8"?>
<ds:datastoreItem xmlns:ds="http://schemas.openxmlformats.org/officeDocument/2006/customXml" ds:itemID="{7F14098E-8F81-43F1-AC06-773BE4C1C087}">
  <ds:schemaRefs/>
</ds:datastoreItem>
</file>

<file path=customXml/itemProps4.xml><?xml version="1.0" encoding="utf-8"?>
<ds:datastoreItem xmlns:ds="http://schemas.openxmlformats.org/officeDocument/2006/customXml" ds:itemID="{95D89060-1CE4-4441-B92B-2205302050AC}">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43</Pages>
  <Words>10254</Words>
  <Characters>58452</Characters>
  <Lines>487</Lines>
  <Paragraphs>137</Paragraphs>
  <TotalTime>1973</TotalTime>
  <ScaleCrop>false</ScaleCrop>
  <LinksUpToDate>false</LinksUpToDate>
  <CharactersWithSpaces>68569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2022-07-06T10:11:00Z</dcterms:created>
  <dc:creator>ЦРПО Мосполитех</dc:creator>
  <cp:lastModifiedBy>UserXXXXX</cp:lastModifiedBy>
  <cp:lastPrinted>2022-09-16T09:23:00Z</cp:lastPrinted>
  <dcterms:modified xsi:type="dcterms:W3CDTF">2022-12-29T05:43:29Z</dcterms:modified>
  <cp:revision>469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y fmtid="{D5CDD505-2E9C-101B-9397-08002B2CF9AE}" pid="3" name="ContentTypeId">
    <vt:lpwstr>0x010100B6A989F048F7C4409BB4A79A2DF3F001</vt:lpwstr>
  </property>
  <property fmtid="{D5CDD505-2E9C-101B-9397-08002B2CF9AE}" pid="4" name="KSOProductBuildVer">
    <vt:lpwstr>1049-11.2.0.11440</vt:lpwstr>
  </property>
  <property fmtid="{D5CDD505-2E9C-101B-9397-08002B2CF9AE}" pid="5" name="ICV">
    <vt:lpwstr>1B91725F68DB46238625EC6BB2C55C8B</vt:lpwstr>
  </property>
</Properties>
</file>