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2F63" w14:textId="234FACDA" w:rsidR="0057778A" w:rsidRDefault="0057778A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14:paraId="42A6F067" w14:textId="032E5F34" w:rsidR="0057778A" w:rsidRDefault="0057778A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Каждому из вас предлагается один вариант работы по заданному плану. Объём выполненного задания не менее 15 страниц печатного текста.</w:t>
      </w:r>
    </w:p>
    <w:p w14:paraId="145ABD78" w14:textId="71230FC7" w:rsidR="0057778A" w:rsidRDefault="0057778A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 успешного выполнения задания!</w:t>
      </w:r>
    </w:p>
    <w:p w14:paraId="1808CD9F" w14:textId="77777777" w:rsidR="0057778A" w:rsidRDefault="0057778A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8DCF2" w14:textId="77777777" w:rsidR="0057778A" w:rsidRDefault="0057778A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B6AA5" w14:textId="24C4FC1E" w:rsidR="0091564A" w:rsidRDefault="00A0503E" w:rsidP="00A0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Домашняя контрольная работа по МДК 01.09 «Теория и методика преподавания иностранного языка»</w:t>
      </w:r>
    </w:p>
    <w:p w14:paraId="2C893D05" w14:textId="77777777" w:rsidR="00A0503E" w:rsidRDefault="00A0503E">
      <w:pPr>
        <w:rPr>
          <w:rFonts w:ascii="Times New Roman" w:hAnsi="Times New Roman" w:cs="Times New Roman"/>
          <w:b/>
          <w:sz w:val="24"/>
          <w:szCs w:val="24"/>
        </w:rPr>
      </w:pPr>
    </w:p>
    <w:p w14:paraId="00636B6B" w14:textId="6F785A9C" w:rsidR="00A0503E" w:rsidRPr="00A0503E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A0503E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14:paraId="3EB66E4D" w14:textId="38AC203A" w:rsidR="00A0503E" w:rsidRPr="00A0503E" w:rsidRDefault="00A0503E" w:rsidP="00A0503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503E">
        <w:rPr>
          <w:rFonts w:ascii="Times New Roman" w:hAnsi="Times New Roman" w:cs="Times New Roman"/>
          <w:bCs/>
          <w:sz w:val="24"/>
          <w:szCs w:val="24"/>
        </w:rPr>
        <w:t>Структура урока и его организация.</w:t>
      </w:r>
    </w:p>
    <w:p w14:paraId="3E5D261D" w14:textId="02FAA2F4" w:rsidR="00A0503E" w:rsidRPr="00A0503E" w:rsidRDefault="00A0503E" w:rsidP="00A0503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503E">
        <w:rPr>
          <w:rFonts w:ascii="Times New Roman" w:hAnsi="Times New Roman" w:cs="Times New Roman"/>
          <w:bCs/>
          <w:sz w:val="24"/>
          <w:szCs w:val="24"/>
        </w:rPr>
        <w:t>Планирование урока.</w:t>
      </w:r>
    </w:p>
    <w:p w14:paraId="644A2469" w14:textId="121B62AC" w:rsidR="00A0503E" w:rsidRPr="00A0503E" w:rsidRDefault="00A0503E" w:rsidP="00A0503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503E">
        <w:rPr>
          <w:rFonts w:ascii="Times New Roman" w:hAnsi="Times New Roman" w:cs="Times New Roman"/>
          <w:bCs/>
          <w:sz w:val="24"/>
          <w:szCs w:val="24"/>
        </w:rPr>
        <w:t>Контроль на уроках иностранного языка.</w:t>
      </w:r>
    </w:p>
    <w:p w14:paraId="3FA51E60" w14:textId="258E8CB2" w:rsidR="00A0503E" w:rsidRDefault="00A0503E" w:rsidP="00A0503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503E">
        <w:rPr>
          <w:rFonts w:ascii="Times New Roman" w:hAnsi="Times New Roman" w:cs="Times New Roman"/>
          <w:bCs/>
          <w:sz w:val="24"/>
          <w:szCs w:val="24"/>
        </w:rPr>
        <w:t xml:space="preserve">Схема анализа урока. </w:t>
      </w:r>
    </w:p>
    <w:p w14:paraId="68B842BB" w14:textId="642B6665" w:rsidR="00A0503E" w:rsidRPr="00A0503E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A0503E">
        <w:rPr>
          <w:rFonts w:ascii="Times New Roman" w:hAnsi="Times New Roman" w:cs="Times New Roman"/>
          <w:b/>
          <w:sz w:val="24"/>
          <w:szCs w:val="24"/>
        </w:rPr>
        <w:t>2 вариант:</w:t>
      </w:r>
    </w:p>
    <w:p w14:paraId="70042102" w14:textId="4E1BBF80" w:rsidR="00A0503E" w:rsidRDefault="00A0503E" w:rsidP="00A050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типов урока иностранного языка.</w:t>
      </w:r>
    </w:p>
    <w:p w14:paraId="198E66D9" w14:textId="34CDBB58" w:rsidR="00A0503E" w:rsidRDefault="00A0503E" w:rsidP="00A050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Постановка целей и задач урока, УУД.</w:t>
      </w:r>
    </w:p>
    <w:p w14:paraId="5398FCA1" w14:textId="5C2595DC" w:rsidR="00A0503E" w:rsidRDefault="00A0503E" w:rsidP="00A050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План-конспект урока.</w:t>
      </w:r>
    </w:p>
    <w:p w14:paraId="28F30A4A" w14:textId="109870FA" w:rsidR="00A0503E" w:rsidRDefault="00A0503E" w:rsidP="00A0503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уроку иностранного языка.</w:t>
      </w:r>
    </w:p>
    <w:p w14:paraId="4332E383" w14:textId="530F97A2" w:rsidR="00A0503E" w:rsidRPr="00A0503E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A0503E">
        <w:rPr>
          <w:rFonts w:ascii="Times New Roman" w:hAnsi="Times New Roman" w:cs="Times New Roman"/>
          <w:b/>
          <w:sz w:val="24"/>
          <w:szCs w:val="24"/>
        </w:rPr>
        <w:t>3 вариант:</w:t>
      </w:r>
    </w:p>
    <w:p w14:paraId="1838F9AC" w14:textId="7F9F7CEE" w:rsidR="00A0503E" w:rsidRDefault="00A0503E" w:rsidP="00A0503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деятельность на уроках иностранного языка.</w:t>
      </w:r>
    </w:p>
    <w:p w14:paraId="323A6B6B" w14:textId="0BCFE9F3" w:rsidR="00A0503E" w:rsidRDefault="00A0503E" w:rsidP="00A0503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Типы проектов.</w:t>
      </w:r>
    </w:p>
    <w:p w14:paraId="424EB5DE" w14:textId="4D62D14E" w:rsidR="00A0503E" w:rsidRDefault="00A0503E" w:rsidP="00A0503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организации проектов.</w:t>
      </w:r>
    </w:p>
    <w:p w14:paraId="63047167" w14:textId="5DF23983" w:rsidR="00A0503E" w:rsidRDefault="00A0503E" w:rsidP="00A0503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и организация проектной деятельности.</w:t>
      </w:r>
    </w:p>
    <w:p w14:paraId="30953AC5" w14:textId="797BDADA" w:rsidR="00A0503E" w:rsidRPr="00A0503E" w:rsidRDefault="00A0503E" w:rsidP="00A0503E">
      <w:pPr>
        <w:rPr>
          <w:rFonts w:ascii="Times New Roman" w:hAnsi="Times New Roman" w:cs="Times New Roman"/>
          <w:b/>
          <w:sz w:val="24"/>
          <w:szCs w:val="24"/>
        </w:rPr>
      </w:pPr>
      <w:r w:rsidRPr="00A0503E">
        <w:rPr>
          <w:rFonts w:ascii="Times New Roman" w:hAnsi="Times New Roman" w:cs="Times New Roman"/>
          <w:b/>
          <w:sz w:val="24"/>
          <w:szCs w:val="24"/>
        </w:rPr>
        <w:t>4 вариант:</w:t>
      </w:r>
    </w:p>
    <w:p w14:paraId="1F87E75E" w14:textId="14737951" w:rsidR="00A0503E" w:rsidRDefault="00A0503E" w:rsidP="00A0503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57778A">
        <w:rPr>
          <w:rFonts w:ascii="Times New Roman" w:hAnsi="Times New Roman" w:cs="Times New Roman"/>
          <w:bCs/>
          <w:sz w:val="24"/>
          <w:szCs w:val="24"/>
        </w:rPr>
        <w:t>и уровни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самостоятельной работ</w:t>
      </w:r>
      <w:r w:rsidR="0057778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</w:t>
      </w:r>
      <w:r w:rsidR="0057778A">
        <w:rPr>
          <w:rFonts w:ascii="Times New Roman" w:hAnsi="Times New Roman" w:cs="Times New Roman"/>
          <w:bCs/>
          <w:sz w:val="24"/>
          <w:szCs w:val="24"/>
        </w:rPr>
        <w:t>щихся.</w:t>
      </w:r>
    </w:p>
    <w:p w14:paraId="78298832" w14:textId="5EA9D720" w:rsidR="0057778A" w:rsidRDefault="0057778A" w:rsidP="00A0503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методики самостоятельной работы обучающихся.</w:t>
      </w:r>
    </w:p>
    <w:p w14:paraId="34AEC15D" w14:textId="206A8F9B" w:rsidR="0057778A" w:rsidRDefault="0057778A" w:rsidP="00A0503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внеклассной работы и основные положения, определяющие её проведение.</w:t>
      </w:r>
    </w:p>
    <w:p w14:paraId="3313F4B7" w14:textId="794CD999" w:rsidR="0057778A" w:rsidRPr="00A0503E" w:rsidRDefault="0057778A" w:rsidP="00A0503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внеклассной работы.</w:t>
      </w:r>
    </w:p>
    <w:sectPr w:rsidR="0057778A" w:rsidRPr="00A0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9A7"/>
    <w:multiLevelType w:val="hybridMultilevel"/>
    <w:tmpl w:val="1B1C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9C2"/>
    <w:multiLevelType w:val="hybridMultilevel"/>
    <w:tmpl w:val="7644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A73"/>
    <w:multiLevelType w:val="hybridMultilevel"/>
    <w:tmpl w:val="ED88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63BF"/>
    <w:multiLevelType w:val="hybridMultilevel"/>
    <w:tmpl w:val="4BF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02"/>
    <w:rsid w:val="00164E02"/>
    <w:rsid w:val="0057778A"/>
    <w:rsid w:val="0091564A"/>
    <w:rsid w:val="00A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3E4"/>
  <w15:chartTrackingRefBased/>
  <w15:docId w15:val="{F12A1F86-9B7D-41CA-B1A8-AFC4EB8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2020-03-03T07:58:00Z</dcterms:created>
  <dcterms:modified xsi:type="dcterms:W3CDTF">2020-03-03T08:16:00Z</dcterms:modified>
</cp:coreProperties>
</file>